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LEGE   Nr. 223/2015 din 24 iulie 2015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roofErr w:type="gramStart"/>
      <w:r w:rsidRPr="00FF34D7">
        <w:rPr>
          <w:rFonts w:ascii="Times New Roman" w:hAnsi="Times New Roman" w:cs="Times New Roman"/>
          <w:sz w:val="28"/>
          <w:szCs w:val="28"/>
        </w:rPr>
        <w:t>privind</w:t>
      </w:r>
      <w:proofErr w:type="gramEnd"/>
      <w:r w:rsidRPr="00FF34D7">
        <w:rPr>
          <w:rFonts w:ascii="Times New Roman" w:hAnsi="Times New Roman" w:cs="Times New Roman"/>
          <w:sz w:val="28"/>
          <w:szCs w:val="28"/>
        </w:rPr>
        <w:t xml:space="preserve"> pensiile militare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Text în vigoare începând cu data de 1 ianuarie 2024</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REALIZATOR: COMPANIA DE INFORMATICĂ NEAMŢ</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Text actualizat prin produsul informatic legislativ LEX EXPERT în baza actelor normative modificatoare, publicate în Monitorul Oficial al României, Partea I, până la 20 octombrie 2023.</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i/>
          <w:iCs/>
          <w:sz w:val="28"/>
          <w:szCs w:val="28"/>
        </w:rPr>
        <w:t xml:space="preserve">    Act de bază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b/>
          <w:bCs/>
          <w:color w:val="008000"/>
          <w:sz w:val="28"/>
          <w:szCs w:val="28"/>
          <w:u w:val="single"/>
        </w:rPr>
        <w:t>#B</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 xml:space="preserve">Legea nr. </w:t>
      </w:r>
      <w:proofErr w:type="gramStart"/>
      <w:r w:rsidRPr="00FF34D7">
        <w:rPr>
          <w:rFonts w:ascii="Times New Roman" w:hAnsi="Times New Roman" w:cs="Times New Roman"/>
          <w:i/>
          <w:iCs/>
          <w:sz w:val="28"/>
          <w:szCs w:val="28"/>
        </w:rPr>
        <w:t>223/2015, publicată în Monitorul Oficial al României, Partea I, nr.</w:t>
      </w:r>
      <w:proofErr w:type="gramEnd"/>
      <w:r w:rsidRPr="00FF34D7">
        <w:rPr>
          <w:rFonts w:ascii="Times New Roman" w:hAnsi="Times New Roman" w:cs="Times New Roman"/>
          <w:i/>
          <w:iCs/>
          <w:sz w:val="28"/>
          <w:szCs w:val="28"/>
        </w:rPr>
        <w:t xml:space="preserve"> 556 din 27 iulie 2015</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i/>
          <w:iCs/>
          <w:sz w:val="28"/>
          <w:szCs w:val="28"/>
        </w:rPr>
        <w:t xml:space="preserve">    Acte modificatoare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Legea nr. 282/2023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#M19</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Legea nr. 79/2023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#M18</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168/2022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#M17</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130/2021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#M16</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110/2021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#M15</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226/2020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#M14</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Legea nr. 234/2020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#M13</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147/2020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#M12</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Legea nr. 69/2020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#M11</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55/2020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#M10</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Legea nr. 23/2019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#M9</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114/2018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#M8</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96/2018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#M7</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Legea nr. 149/2018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#M6</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90/2017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#M5</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82/2017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#M4</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59/2017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#M3</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Legea nr. 6/2017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99/2016</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b/>
          <w:bCs/>
          <w:color w:val="008000"/>
          <w:sz w:val="28"/>
          <w:szCs w:val="28"/>
          <w:u w:val="single"/>
        </w:rPr>
        <w:t>#M1</w:t>
      </w:r>
      <w:r w:rsidRPr="00FF34D7">
        <w:rPr>
          <w:rFonts w:ascii="Times New Roman" w:hAnsi="Times New Roman" w:cs="Times New Roman"/>
          <w:sz w:val="28"/>
          <w:szCs w:val="28"/>
        </w:rPr>
        <w:t xml:space="preserve">: </w:t>
      </w:r>
      <w:r w:rsidRPr="00FF34D7">
        <w:rPr>
          <w:rFonts w:ascii="Times New Roman" w:hAnsi="Times New Roman" w:cs="Times New Roman"/>
          <w:i/>
          <w:iCs/>
          <w:sz w:val="28"/>
          <w:szCs w:val="28"/>
        </w:rPr>
        <w:t>Ordonanţa de urgenţă a Guvernului nr. 57/2015</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Modificările şi completările efectuate prin actele normative enumerate mai sus sunt scrise cu font italic. În faţa fiecărei modificări sau completări </w:t>
      </w:r>
      <w:proofErr w:type="gramStart"/>
      <w:r w:rsidRPr="00FF34D7">
        <w:rPr>
          <w:rFonts w:ascii="Times New Roman" w:hAnsi="Times New Roman" w:cs="Times New Roman"/>
          <w:i/>
          <w:iCs/>
          <w:sz w:val="28"/>
          <w:szCs w:val="28"/>
        </w:rPr>
        <w:t>este</w:t>
      </w:r>
      <w:proofErr w:type="gramEnd"/>
      <w:r w:rsidRPr="00FF34D7">
        <w:rPr>
          <w:rFonts w:ascii="Times New Roman" w:hAnsi="Times New Roman" w:cs="Times New Roman"/>
          <w:i/>
          <w:iCs/>
          <w:sz w:val="28"/>
          <w:szCs w:val="28"/>
        </w:rPr>
        <w:t xml:space="preserve"> indicat actul normativ care a efectuat modificarea sau completarea respectivă, în forma </w:t>
      </w:r>
      <w:r w:rsidRPr="00FF34D7">
        <w:rPr>
          <w:rFonts w:ascii="Times New Roman" w:hAnsi="Times New Roman" w:cs="Times New Roman"/>
          <w:b/>
          <w:bCs/>
          <w:i/>
          <w:iCs/>
          <w:color w:val="008000"/>
          <w:sz w:val="28"/>
          <w:szCs w:val="28"/>
          <w:u w:val="single"/>
        </w:rPr>
        <w:t>#M1</w:t>
      </w:r>
      <w:r w:rsidRPr="00FF34D7">
        <w:rPr>
          <w:rFonts w:ascii="Times New Roman" w:hAnsi="Times New Roman" w:cs="Times New Roman"/>
          <w:i/>
          <w:iCs/>
          <w:sz w:val="28"/>
          <w:szCs w:val="28"/>
        </w:rPr>
        <w:t xml:space="preserve">, </w:t>
      </w:r>
      <w:r w:rsidRPr="00FF34D7">
        <w:rPr>
          <w:rFonts w:ascii="Times New Roman" w:hAnsi="Times New Roman" w:cs="Times New Roman"/>
          <w:b/>
          <w:bCs/>
          <w:i/>
          <w:iCs/>
          <w:color w:val="008000"/>
          <w:sz w:val="28"/>
          <w:szCs w:val="28"/>
          <w:u w:val="single"/>
        </w:rPr>
        <w:t>#M2</w:t>
      </w:r>
      <w:r w:rsidRPr="00FF34D7">
        <w:rPr>
          <w:rFonts w:ascii="Times New Roman" w:hAnsi="Times New Roman" w:cs="Times New Roman"/>
          <w:i/>
          <w:iCs/>
          <w:sz w:val="28"/>
          <w:szCs w:val="28"/>
        </w:rPr>
        <w:t xml:space="preserve"> etc.</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NOTĂ: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Conform</w:t>
      </w:r>
      <w:proofErr w:type="gramEnd"/>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XVI</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Legea nr. </w:t>
      </w:r>
      <w:proofErr w:type="gramStart"/>
      <w:r w:rsidRPr="00FF34D7">
        <w:rPr>
          <w:rFonts w:ascii="Times New Roman" w:hAnsi="Times New Roman" w:cs="Times New Roman"/>
          <w:i/>
          <w:iCs/>
          <w:sz w:val="28"/>
          <w:szCs w:val="28"/>
        </w:rPr>
        <w:t>282/2023 (</w:t>
      </w:r>
      <w:r w:rsidRPr="00FF34D7">
        <w:rPr>
          <w:rFonts w:ascii="Times New Roman" w:hAnsi="Times New Roman" w:cs="Times New Roman"/>
          <w:b/>
          <w:bCs/>
          <w:i/>
          <w:iCs/>
          <w:color w:val="008000"/>
          <w:sz w:val="28"/>
          <w:szCs w:val="28"/>
          <w:u w:val="single"/>
        </w:rPr>
        <w:t>#M20</w:t>
      </w:r>
      <w:r w:rsidRPr="00FF34D7">
        <w:rPr>
          <w:rFonts w:ascii="Times New Roman" w:hAnsi="Times New Roman" w:cs="Times New Roman"/>
          <w:i/>
          <w:iCs/>
          <w:sz w:val="28"/>
          <w:szCs w:val="28"/>
        </w:rPr>
        <w:t xml:space="preserve">), începând cu data de 1 ianuarie 2024 [data intrării în vigoare a </w:t>
      </w:r>
      <w:r w:rsidRPr="00FF34D7">
        <w:rPr>
          <w:rFonts w:ascii="Times New Roman" w:hAnsi="Times New Roman" w:cs="Times New Roman"/>
          <w:i/>
          <w:iCs/>
          <w:color w:val="008000"/>
          <w:sz w:val="28"/>
          <w:szCs w:val="28"/>
          <w:u w:val="single"/>
        </w:rPr>
        <w:t>Legii nr. 282/2023</w:t>
      </w:r>
      <w:r w:rsidRPr="00FF34D7">
        <w:rPr>
          <w:rFonts w:ascii="Times New Roman" w:hAnsi="Times New Roman" w:cs="Times New Roman"/>
          <w:i/>
          <w:iCs/>
          <w:sz w:val="28"/>
          <w:szCs w:val="28"/>
        </w:rPr>
        <w:t xml:space="preserve"> (</w:t>
      </w:r>
      <w:r w:rsidRPr="00FF34D7">
        <w:rPr>
          <w:rFonts w:ascii="Times New Roman" w:hAnsi="Times New Roman" w:cs="Times New Roman"/>
          <w:b/>
          <w:bCs/>
          <w:i/>
          <w:iCs/>
          <w:color w:val="008000"/>
          <w:sz w:val="28"/>
          <w:szCs w:val="28"/>
          <w:u w:val="single"/>
        </w:rPr>
        <w:t>#M20</w:t>
      </w:r>
      <w:r w:rsidRPr="00FF34D7">
        <w:rPr>
          <w:rFonts w:ascii="Times New Roman" w:hAnsi="Times New Roman" w:cs="Times New Roman"/>
          <w:i/>
          <w:iCs/>
          <w:sz w:val="28"/>
          <w:szCs w:val="28"/>
        </w:rPr>
        <w:t xml:space="preserve">)], cuantumul net al pensiilor de serviciu stabilite în baza prevederilor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223/2015</w:t>
      </w:r>
      <w:r w:rsidRPr="00FF34D7">
        <w:rPr>
          <w:rFonts w:ascii="Times New Roman" w:hAnsi="Times New Roman" w:cs="Times New Roman"/>
          <w:i/>
          <w:iCs/>
          <w:sz w:val="28"/>
          <w:szCs w:val="28"/>
        </w:rPr>
        <w:t xml:space="preserve">, astfel cum a fost modificată şi completată prin </w:t>
      </w:r>
      <w:r w:rsidRPr="00FF34D7">
        <w:rPr>
          <w:rFonts w:ascii="Times New Roman" w:hAnsi="Times New Roman" w:cs="Times New Roman"/>
          <w:i/>
          <w:iCs/>
          <w:color w:val="008000"/>
          <w:sz w:val="28"/>
          <w:szCs w:val="28"/>
          <w:u w:val="single"/>
        </w:rPr>
        <w:t>Legea nr.</w:t>
      </w:r>
      <w:proofErr w:type="gramEnd"/>
      <w:r w:rsidRPr="00FF34D7">
        <w:rPr>
          <w:rFonts w:ascii="Times New Roman" w:hAnsi="Times New Roman" w:cs="Times New Roman"/>
          <w:i/>
          <w:iCs/>
          <w:color w:val="008000"/>
          <w:sz w:val="28"/>
          <w:szCs w:val="28"/>
          <w:u w:val="single"/>
        </w:rPr>
        <w:t xml:space="preserve"> 282/2023</w:t>
      </w:r>
      <w:r w:rsidRPr="00FF34D7">
        <w:rPr>
          <w:rFonts w:ascii="Times New Roman" w:hAnsi="Times New Roman" w:cs="Times New Roman"/>
          <w:i/>
          <w:iCs/>
          <w:sz w:val="28"/>
          <w:szCs w:val="28"/>
        </w:rPr>
        <w:t xml:space="preserve"> (</w:t>
      </w:r>
      <w:r w:rsidRPr="00FF34D7">
        <w:rPr>
          <w:rFonts w:ascii="Times New Roman" w:hAnsi="Times New Roman" w:cs="Times New Roman"/>
          <w:b/>
          <w:bCs/>
          <w:i/>
          <w:iCs/>
          <w:color w:val="008000"/>
          <w:sz w:val="28"/>
          <w:szCs w:val="28"/>
          <w:u w:val="single"/>
        </w:rPr>
        <w:t>#M20</w:t>
      </w:r>
      <w:r w:rsidRPr="00FF34D7">
        <w:rPr>
          <w:rFonts w:ascii="Times New Roman" w:hAnsi="Times New Roman" w:cs="Times New Roman"/>
          <w:i/>
          <w:iCs/>
          <w:sz w:val="28"/>
          <w:szCs w:val="28"/>
        </w:rPr>
        <w:t xml:space="preserve">), nu poate fi mai mare decât </w:t>
      </w:r>
      <w:r w:rsidRPr="00FF34D7">
        <w:rPr>
          <w:rFonts w:ascii="Times New Roman" w:hAnsi="Times New Roman" w:cs="Times New Roman"/>
          <w:i/>
          <w:iCs/>
          <w:sz w:val="28"/>
          <w:szCs w:val="28"/>
        </w:rPr>
        <w:lastRenderedPageBreak/>
        <w:t>100% din media venitului net corespunzător venitului brut care a constituit baza de calcul al pensiei de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 xml:space="preserve">A se vedea şi </w:t>
      </w:r>
      <w:r w:rsidRPr="00FF34D7">
        <w:rPr>
          <w:rFonts w:ascii="Times New Roman" w:hAnsi="Times New Roman" w:cs="Times New Roman"/>
          <w:i/>
          <w:iCs/>
          <w:color w:val="008000"/>
          <w:sz w:val="28"/>
          <w:szCs w:val="28"/>
          <w:u w:val="single"/>
        </w:rPr>
        <w:t>alin.</w:t>
      </w:r>
      <w:proofErr w:type="gramEnd"/>
      <w:r w:rsidRPr="00FF34D7">
        <w:rPr>
          <w:rFonts w:ascii="Times New Roman" w:hAnsi="Times New Roman" w:cs="Times New Roman"/>
          <w:i/>
          <w:iCs/>
          <w:color w:val="008000"/>
          <w:sz w:val="28"/>
          <w:szCs w:val="28"/>
          <w:u w:val="single"/>
        </w:rPr>
        <w:t xml:space="preserve"> (2)</w:t>
      </w:r>
      <w:r w:rsidRPr="00FF34D7">
        <w:rPr>
          <w:rFonts w:ascii="Times New Roman" w:hAnsi="Times New Roman" w:cs="Times New Roman"/>
          <w:i/>
          <w:iCs/>
          <w:sz w:val="28"/>
          <w:szCs w:val="28"/>
        </w:rPr>
        <w:t xml:space="preserve"> - (5) ale </w:t>
      </w:r>
      <w:r w:rsidRPr="00FF34D7">
        <w:rPr>
          <w:rFonts w:ascii="Times New Roman" w:hAnsi="Times New Roman" w:cs="Times New Roman"/>
          <w:i/>
          <w:iCs/>
          <w:color w:val="008000"/>
          <w:sz w:val="28"/>
          <w:szCs w:val="28"/>
          <w:u w:val="single"/>
        </w:rPr>
        <w:t>art. XVI</w:t>
      </w:r>
      <w:r w:rsidRPr="00FF34D7">
        <w:rPr>
          <w:rFonts w:ascii="Times New Roman" w:hAnsi="Times New Roman" w:cs="Times New Roman"/>
          <w:i/>
          <w:iCs/>
          <w:sz w:val="28"/>
          <w:szCs w:val="28"/>
        </w:rPr>
        <w:t xml:space="preserve"> din Legea nr. </w:t>
      </w:r>
      <w:proofErr w:type="gramStart"/>
      <w:r w:rsidRPr="00FF34D7">
        <w:rPr>
          <w:rFonts w:ascii="Times New Roman" w:hAnsi="Times New Roman" w:cs="Times New Roman"/>
          <w:i/>
          <w:iCs/>
          <w:sz w:val="28"/>
          <w:szCs w:val="28"/>
        </w:rPr>
        <w:t>282/2023 (</w:t>
      </w:r>
      <w:r w:rsidRPr="00FF34D7">
        <w:rPr>
          <w:rFonts w:ascii="Times New Roman" w:hAnsi="Times New Roman" w:cs="Times New Roman"/>
          <w:b/>
          <w:bCs/>
          <w:i/>
          <w:iCs/>
          <w:color w:val="008000"/>
          <w:sz w:val="28"/>
          <w:szCs w:val="28"/>
          <w:u w:val="single"/>
        </w:rPr>
        <w:t>#M20</w:t>
      </w:r>
      <w:r w:rsidRPr="00FF34D7">
        <w:rPr>
          <w:rFonts w:ascii="Times New Roman" w:hAnsi="Times New Roman" w:cs="Times New Roman"/>
          <w:i/>
          <w:iCs/>
          <w:sz w:val="28"/>
          <w:szCs w:val="28"/>
        </w:rPr>
        <w:t>), prevederi reproduse în nota 4 de la sfârşitul textului actualizat.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b/>
          <w:bCs/>
          <w:sz w:val="28"/>
          <w:szCs w:val="28"/>
        </w:rPr>
        <w:t>Parlamentul României</w:t>
      </w:r>
      <w:r w:rsidRPr="00FF34D7">
        <w:rPr>
          <w:rFonts w:ascii="Times New Roman" w:hAnsi="Times New Roman" w:cs="Times New Roman"/>
          <w:sz w:val="28"/>
          <w:szCs w:val="28"/>
        </w:rPr>
        <w:t xml:space="preserve"> adoptă prezenta lege.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CAPITOLUL 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Dispoziţii generale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Dreptul la pensii şi asigurări sociale pentru militari, poliţişti şi funcţionari publici cu statut special din sistemul administraţiei penitenciare este garantat de stat şi se exercită, în condiţiile prezentei legi, prin sistemul pensiilor militare de stat şi alte drepturi de asigurări sociale din domeniul apărării naţionale, ordinii publice şi securităţii naţionale, denumit în continuare sistemul pensiilor militare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Principiile de bază ale sistemului pensiilor militare de stat sunt următoarele: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principiul</w:t>
      </w:r>
      <w:proofErr w:type="gramEnd"/>
      <w:r w:rsidRPr="00FF34D7">
        <w:rPr>
          <w:rFonts w:ascii="Times New Roman" w:hAnsi="Times New Roman" w:cs="Times New Roman"/>
          <w:sz w:val="28"/>
          <w:szCs w:val="28"/>
        </w:rPr>
        <w:t xml:space="preserve"> unicităţii, potrivit căruia statul organizează şi garantează sistemul de pensii militare de stat bazat pe aceleaşi norme de drept, pentru toţi participanţii la acesta;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principiul</w:t>
      </w:r>
      <w:proofErr w:type="gramEnd"/>
      <w:r w:rsidRPr="00FF34D7">
        <w:rPr>
          <w:rFonts w:ascii="Times New Roman" w:hAnsi="Times New Roman" w:cs="Times New Roman"/>
          <w:sz w:val="28"/>
          <w:szCs w:val="28"/>
        </w:rPr>
        <w:t xml:space="preserve"> egalităţii, prin care se asigură tuturor participanţilor la sistemul de pensii militare de stat un tratament nediscriminatoriu între persoane aflate în aceeaşi situaţie juridică, în ceea ce priveşte drepturile şi obligaţiile prevăzute de lege;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principiul</w:t>
      </w:r>
      <w:proofErr w:type="gramEnd"/>
      <w:r w:rsidRPr="00FF34D7">
        <w:rPr>
          <w:rFonts w:ascii="Times New Roman" w:hAnsi="Times New Roman" w:cs="Times New Roman"/>
          <w:sz w:val="28"/>
          <w:szCs w:val="28"/>
        </w:rPr>
        <w:t xml:space="preserve"> imprescriptibilităţii, potrivit căruia dreptul la pensie nu se prescrie;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 </w:t>
      </w:r>
      <w:proofErr w:type="gramStart"/>
      <w:r w:rsidRPr="00FF34D7">
        <w:rPr>
          <w:rFonts w:ascii="Times New Roman" w:hAnsi="Times New Roman" w:cs="Times New Roman"/>
          <w:sz w:val="28"/>
          <w:szCs w:val="28"/>
        </w:rPr>
        <w:t>principiul</w:t>
      </w:r>
      <w:proofErr w:type="gramEnd"/>
      <w:r w:rsidRPr="00FF34D7">
        <w:rPr>
          <w:rFonts w:ascii="Times New Roman" w:hAnsi="Times New Roman" w:cs="Times New Roman"/>
          <w:sz w:val="28"/>
          <w:szCs w:val="28"/>
        </w:rPr>
        <w:t xml:space="preserve"> incesibilităţii, potrivit căruia dreptul la pensie nu poate fi cedat, total sau parţial;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e) </w:t>
      </w:r>
      <w:proofErr w:type="gramStart"/>
      <w:r w:rsidRPr="00FF34D7">
        <w:rPr>
          <w:rFonts w:ascii="Times New Roman" w:hAnsi="Times New Roman" w:cs="Times New Roman"/>
          <w:sz w:val="28"/>
          <w:szCs w:val="28"/>
        </w:rPr>
        <w:t>principiul</w:t>
      </w:r>
      <w:proofErr w:type="gramEnd"/>
      <w:r w:rsidRPr="00FF34D7">
        <w:rPr>
          <w:rFonts w:ascii="Times New Roman" w:hAnsi="Times New Roman" w:cs="Times New Roman"/>
          <w:sz w:val="28"/>
          <w:szCs w:val="28"/>
        </w:rPr>
        <w:t xml:space="preserve"> autonomiei, bazat pe organizarea, conducerea şi administrarea, de sine stătătoare, a sistemului pensiilor militare de stat de către instituţiile din domeniul apărării naţionale, ordinii publice şi securităţii naţionale;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f) </w:t>
      </w:r>
      <w:proofErr w:type="gramStart"/>
      <w:r w:rsidRPr="00FF34D7">
        <w:rPr>
          <w:rFonts w:ascii="Times New Roman" w:hAnsi="Times New Roman" w:cs="Times New Roman"/>
          <w:sz w:val="28"/>
          <w:szCs w:val="28"/>
        </w:rPr>
        <w:t>principiul</w:t>
      </w:r>
      <w:proofErr w:type="gramEnd"/>
      <w:r w:rsidRPr="00FF34D7">
        <w:rPr>
          <w:rFonts w:ascii="Times New Roman" w:hAnsi="Times New Roman" w:cs="Times New Roman"/>
          <w:sz w:val="28"/>
          <w:szCs w:val="28"/>
        </w:rPr>
        <w:t xml:space="preserve"> recunoştinţei faţă de loialitatea, sacrificiile şi privaţiunile suferite de militari, poliţişti şi funcţionari publici cu statut special din sistemul administraţiei penitenciare şi familiile acestora pe timpul carierei.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În înţelesul prezentei legi, termenii şi expresiile de mai </w:t>
      </w:r>
      <w:proofErr w:type="gramStart"/>
      <w:r w:rsidRPr="00FF34D7">
        <w:rPr>
          <w:rFonts w:ascii="Times New Roman" w:hAnsi="Times New Roman" w:cs="Times New Roman"/>
          <w:sz w:val="28"/>
          <w:szCs w:val="28"/>
        </w:rPr>
        <w:t>jos</w:t>
      </w:r>
      <w:proofErr w:type="gramEnd"/>
      <w:r w:rsidRPr="00FF34D7">
        <w:rPr>
          <w:rFonts w:ascii="Times New Roman" w:hAnsi="Times New Roman" w:cs="Times New Roman"/>
          <w:sz w:val="28"/>
          <w:szCs w:val="28"/>
        </w:rPr>
        <w:t xml:space="preserve"> au următoarea semnificaţie: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militar</w:t>
      </w:r>
      <w:proofErr w:type="gramEnd"/>
      <w:r w:rsidRPr="00FF34D7">
        <w:rPr>
          <w:rFonts w:ascii="Times New Roman" w:hAnsi="Times New Roman" w:cs="Times New Roman"/>
          <w:sz w:val="28"/>
          <w:szCs w:val="28"/>
        </w:rPr>
        <w:t xml:space="preserve"> - cadrul militar, astfel cum este definit de </w:t>
      </w:r>
      <w:r w:rsidRPr="00FF34D7">
        <w:rPr>
          <w:rFonts w:ascii="Times New Roman" w:hAnsi="Times New Roman" w:cs="Times New Roman"/>
          <w:color w:val="008000"/>
          <w:sz w:val="28"/>
          <w:szCs w:val="28"/>
          <w:u w:val="single"/>
        </w:rPr>
        <w:t xml:space="preserve">Legea nr. </w:t>
      </w:r>
      <w:proofErr w:type="gramStart"/>
      <w:r w:rsidRPr="00FF34D7">
        <w:rPr>
          <w:rFonts w:ascii="Times New Roman" w:hAnsi="Times New Roman" w:cs="Times New Roman"/>
          <w:color w:val="008000"/>
          <w:sz w:val="28"/>
          <w:szCs w:val="28"/>
          <w:u w:val="single"/>
        </w:rPr>
        <w:t>80/1995</w:t>
      </w:r>
      <w:r w:rsidRPr="00FF34D7">
        <w:rPr>
          <w:rFonts w:ascii="Times New Roman" w:hAnsi="Times New Roman" w:cs="Times New Roman"/>
          <w:sz w:val="28"/>
          <w:szCs w:val="28"/>
        </w:rPr>
        <w:t xml:space="preserve"> privind statutul cadrelor militare, cu modificările şi completările ulterioare, soldatul şi gradatul profesionist, aşa cum sunt definiţi de </w:t>
      </w:r>
      <w:r w:rsidRPr="00FF34D7">
        <w:rPr>
          <w:rFonts w:ascii="Times New Roman" w:hAnsi="Times New Roman" w:cs="Times New Roman"/>
          <w:color w:val="008000"/>
          <w:sz w:val="28"/>
          <w:szCs w:val="28"/>
          <w:u w:val="single"/>
        </w:rPr>
        <w:t>Legea nr.</w:t>
      </w:r>
      <w:proofErr w:type="gramEnd"/>
      <w:r w:rsidRPr="00FF34D7">
        <w:rPr>
          <w:rFonts w:ascii="Times New Roman" w:hAnsi="Times New Roman" w:cs="Times New Roman"/>
          <w:color w:val="008000"/>
          <w:sz w:val="28"/>
          <w:szCs w:val="28"/>
          <w:u w:val="single"/>
        </w:rPr>
        <w:t xml:space="preserve"> 384/2006</w:t>
      </w:r>
      <w:r w:rsidRPr="00FF34D7">
        <w:rPr>
          <w:rFonts w:ascii="Times New Roman" w:hAnsi="Times New Roman" w:cs="Times New Roman"/>
          <w:sz w:val="28"/>
          <w:szCs w:val="28"/>
        </w:rPr>
        <w:t xml:space="preserve"> privind statutul soldaţilor şi gradaţilor profesionişti, cu modificările şi completările ulterioare, militarul angajat pe bază de contract, jandarmul angajat pe bază de contract, precum şi preotul militar, aşa cum este definit de </w:t>
      </w:r>
      <w:r w:rsidRPr="00FF34D7">
        <w:rPr>
          <w:rFonts w:ascii="Times New Roman" w:hAnsi="Times New Roman" w:cs="Times New Roman"/>
          <w:color w:val="008000"/>
          <w:sz w:val="28"/>
          <w:szCs w:val="28"/>
          <w:u w:val="single"/>
        </w:rPr>
        <w:t>Legea nr. 195/2000</w:t>
      </w:r>
      <w:r w:rsidRPr="00FF34D7">
        <w:rPr>
          <w:rFonts w:ascii="Times New Roman" w:hAnsi="Times New Roman" w:cs="Times New Roman"/>
          <w:sz w:val="28"/>
          <w:szCs w:val="28"/>
        </w:rPr>
        <w:t xml:space="preserve"> privind constituirea şi organizarea clerului militar;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poliţist</w:t>
      </w:r>
      <w:proofErr w:type="gramEnd"/>
      <w:r w:rsidRPr="00FF34D7">
        <w:rPr>
          <w:rFonts w:ascii="Times New Roman" w:hAnsi="Times New Roman" w:cs="Times New Roman"/>
          <w:sz w:val="28"/>
          <w:szCs w:val="28"/>
        </w:rPr>
        <w:t xml:space="preserve"> - funcţionarul public cu statut special, astfel cum este definit de </w:t>
      </w:r>
      <w:r w:rsidRPr="00FF34D7">
        <w:rPr>
          <w:rFonts w:ascii="Times New Roman" w:hAnsi="Times New Roman" w:cs="Times New Roman"/>
          <w:color w:val="008000"/>
          <w:sz w:val="28"/>
          <w:szCs w:val="28"/>
          <w:u w:val="single"/>
        </w:rPr>
        <w:t>Legea nr. 360/2002</w:t>
      </w:r>
      <w:r w:rsidRPr="00FF34D7">
        <w:rPr>
          <w:rFonts w:ascii="Times New Roman" w:hAnsi="Times New Roman" w:cs="Times New Roman"/>
          <w:sz w:val="28"/>
          <w:szCs w:val="28"/>
        </w:rPr>
        <w:t xml:space="preserve"> privind Statutul poliţistului,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funcţionar public cu statut special - funcţionarul public cu statut special din sistemul administraţiei penitenciare încadrat în Ministerul Justiţiei sau în unităţi </w:t>
      </w:r>
      <w:r w:rsidRPr="00FF34D7">
        <w:rPr>
          <w:rFonts w:ascii="Times New Roman" w:hAnsi="Times New Roman" w:cs="Times New Roman"/>
          <w:sz w:val="28"/>
          <w:szCs w:val="28"/>
        </w:rPr>
        <w:lastRenderedPageBreak/>
        <w:t xml:space="preserve">subordonate acestuia, astfel cum este definit de </w:t>
      </w:r>
      <w:r w:rsidRPr="00FF34D7">
        <w:rPr>
          <w:rFonts w:ascii="Times New Roman" w:hAnsi="Times New Roman" w:cs="Times New Roman"/>
          <w:color w:val="008000"/>
          <w:sz w:val="28"/>
          <w:szCs w:val="28"/>
          <w:u w:val="single"/>
        </w:rPr>
        <w:t>Legea nr. 293/2004</w:t>
      </w:r>
      <w:r w:rsidRPr="00FF34D7">
        <w:rPr>
          <w:rFonts w:ascii="Times New Roman" w:hAnsi="Times New Roman" w:cs="Times New Roman"/>
          <w:sz w:val="28"/>
          <w:szCs w:val="28"/>
        </w:rPr>
        <w:t>*) privind Statutul funcţionarilor publici cu statut special din Administraţia Naţională a Penitenciarelor, republicată;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 </w:t>
      </w:r>
      <w:proofErr w:type="gramStart"/>
      <w:r w:rsidRPr="00FF34D7">
        <w:rPr>
          <w:rFonts w:ascii="Times New Roman" w:hAnsi="Times New Roman" w:cs="Times New Roman"/>
          <w:sz w:val="28"/>
          <w:szCs w:val="28"/>
        </w:rPr>
        <w:t>pensionar</w:t>
      </w:r>
      <w:proofErr w:type="gramEnd"/>
      <w:r w:rsidRPr="00FF34D7">
        <w:rPr>
          <w:rFonts w:ascii="Times New Roman" w:hAnsi="Times New Roman" w:cs="Times New Roman"/>
          <w:sz w:val="28"/>
          <w:szCs w:val="28"/>
        </w:rPr>
        <w:t xml:space="preserve"> militar - persoana definită la lit.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 c), care beneficiază de pensie militară de stat în condiţiile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e) </w:t>
      </w:r>
      <w:proofErr w:type="gramStart"/>
      <w:r w:rsidRPr="00FF34D7">
        <w:rPr>
          <w:rFonts w:ascii="Times New Roman" w:hAnsi="Times New Roman" w:cs="Times New Roman"/>
          <w:sz w:val="28"/>
          <w:szCs w:val="28"/>
        </w:rPr>
        <w:t>vechimea</w:t>
      </w:r>
      <w:proofErr w:type="gramEnd"/>
      <w:r w:rsidRPr="00FF34D7">
        <w:rPr>
          <w:rFonts w:ascii="Times New Roman" w:hAnsi="Times New Roman" w:cs="Times New Roman"/>
          <w:sz w:val="28"/>
          <w:szCs w:val="28"/>
        </w:rPr>
        <w:t xml:space="preserve"> în serviciu - perioada în care o persoană din sistemul de apărare naţională, ordine publică şi securitate naţională s-a aflat în una dintre următoarele situaţii: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avut calitatea de cadru militar/poliţist/funcţionar public cu statut special, în activitate;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avut calitatea de militar angajat pe bază de contract/jandarm angajat cu contract/poliţist de frontieră angajat cu contract/soldat şi gradat voluntar/soldat şi gradat profesionist;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îndeplinit serviciul militar ca militar în termen, militar cu termen redus, elev**) sau student al unei instituţii militare de învăţământ din sistemul de apărare, ordine publică şi securitate naţională pentru formarea cadrelor militare/poliţiştilor/funcţionarilor publici cu statut special, cu excepţia învăţământului liceal;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fost concentrată sau mobilizată ca rezervist;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5.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fost în captivitate;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6. a îndeplinit activităţi pastoral-misionare, duhovniceşti şi religioase, în calitate de preot ori ca preot militar în instituţiile din sistemul de apărare naţională, ordine publică şi securitate naţională, prin încheierea unui contract individual de muncă;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f) </w:t>
      </w:r>
      <w:proofErr w:type="gramStart"/>
      <w:r w:rsidRPr="00FF34D7">
        <w:rPr>
          <w:rFonts w:ascii="Times New Roman" w:hAnsi="Times New Roman" w:cs="Times New Roman"/>
          <w:sz w:val="28"/>
          <w:szCs w:val="28"/>
        </w:rPr>
        <w:t>vechime</w:t>
      </w:r>
      <w:proofErr w:type="gramEnd"/>
      <w:r w:rsidRPr="00FF34D7">
        <w:rPr>
          <w:rFonts w:ascii="Times New Roman" w:hAnsi="Times New Roman" w:cs="Times New Roman"/>
          <w:sz w:val="28"/>
          <w:szCs w:val="28"/>
        </w:rPr>
        <w:t xml:space="preserve"> cumulată - perioadele de timp recunoscute ca vechime în serviciu, vechime în muncă, stagiu de cotizare sau perioade asimilate în vederea obţinerii unei pensii în condiţiile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g) </w:t>
      </w:r>
      <w:proofErr w:type="gramStart"/>
      <w:r w:rsidRPr="00FF34D7">
        <w:rPr>
          <w:rFonts w:ascii="Times New Roman" w:hAnsi="Times New Roman" w:cs="Times New Roman"/>
          <w:sz w:val="28"/>
          <w:szCs w:val="28"/>
        </w:rPr>
        <w:t>vechime</w:t>
      </w:r>
      <w:proofErr w:type="gramEnd"/>
      <w:r w:rsidRPr="00FF34D7">
        <w:rPr>
          <w:rFonts w:ascii="Times New Roman" w:hAnsi="Times New Roman" w:cs="Times New Roman"/>
          <w:sz w:val="28"/>
          <w:szCs w:val="28"/>
        </w:rPr>
        <w:t xml:space="preserve"> efectivă - vechimea prevăzută la lit. f), care nu cuprinde sporurile acordate pentru activitatea desfăşurată în condiţii deosebite, speciale sau alte condiţii de muncă, respectiv grupa I şi/sau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II-a de muncă;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h) </w:t>
      </w:r>
      <w:proofErr w:type="gramStart"/>
      <w:r w:rsidRPr="00FF34D7">
        <w:rPr>
          <w:rFonts w:ascii="Times New Roman" w:hAnsi="Times New Roman" w:cs="Times New Roman"/>
          <w:sz w:val="28"/>
          <w:szCs w:val="28"/>
        </w:rPr>
        <w:t>stagiu</w:t>
      </w:r>
      <w:proofErr w:type="gramEnd"/>
      <w:r w:rsidRPr="00FF34D7">
        <w:rPr>
          <w:rFonts w:ascii="Times New Roman" w:hAnsi="Times New Roman" w:cs="Times New Roman"/>
          <w:sz w:val="28"/>
          <w:szCs w:val="28"/>
        </w:rPr>
        <w:t xml:space="preserve"> potenţial - perioada de timp prevăzută de prezenta lege acordată la calculul pensiei de invaliditate, ca o creditare pentru vechimea nerealizată din cauza afecţiunilor invalidante;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i) </w:t>
      </w:r>
      <w:proofErr w:type="gramStart"/>
      <w:r w:rsidRPr="00FF34D7">
        <w:rPr>
          <w:rFonts w:ascii="Times New Roman" w:hAnsi="Times New Roman" w:cs="Times New Roman"/>
          <w:sz w:val="28"/>
          <w:szCs w:val="28"/>
        </w:rPr>
        <w:t>stagiu</w:t>
      </w:r>
      <w:proofErr w:type="gramEnd"/>
      <w:r w:rsidRPr="00FF34D7">
        <w:rPr>
          <w:rFonts w:ascii="Times New Roman" w:hAnsi="Times New Roman" w:cs="Times New Roman"/>
          <w:sz w:val="28"/>
          <w:szCs w:val="28"/>
        </w:rPr>
        <w:t xml:space="preserve"> de cotizare - perioada în care persoanele prevăzute la lit.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 c) au datorat/plătit contribuţii de asigurări sociale de stat în sistemul public de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j) </w:t>
      </w:r>
      <w:proofErr w:type="gramStart"/>
      <w:r w:rsidRPr="00FF34D7">
        <w:rPr>
          <w:rFonts w:ascii="Times New Roman" w:hAnsi="Times New Roman" w:cs="Times New Roman"/>
          <w:sz w:val="28"/>
          <w:szCs w:val="28"/>
        </w:rPr>
        <w:t>vârstă</w:t>
      </w:r>
      <w:proofErr w:type="gramEnd"/>
      <w:r w:rsidRPr="00FF34D7">
        <w:rPr>
          <w:rFonts w:ascii="Times New Roman" w:hAnsi="Times New Roman" w:cs="Times New Roman"/>
          <w:sz w:val="28"/>
          <w:szCs w:val="28"/>
        </w:rPr>
        <w:t xml:space="preserve"> standard de pensionare - vârsta stabilită de prezenta lege, la care se poate obţine pensie pentru limită de vârstă, în condiţiile legii, precum şi vârsta din care se operează reducerile prevăzute de lege;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k) case de pensii sectoriale - casele de pensii care funcţionează în subordinea Ministerului Apărării Naţionale, Ministerului Afacerilor Interne şi Serviciului Român de Informaţii, care îndeplinesc atribuţiile prevăzute de prezenta lege şi funcţionează cu respectarea legislaţiei în vigoare privind protecţia informaţiilor clasificate în instituţiile din sistemul naţional de apărare naţională, ordine publică şi securitate naţională;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#M4</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l) solda/salariu lunar net - solda/salariul lunar brut prevăzută/prevăzut la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28</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care se deduce contribuţia individuală la bugetul de stat, contribuţia individuală la bugetul asigurărilor sociale de sănătate şi impozitul pe venit, potrivit legislaţiei în vigoare;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lastRenderedPageBreak/>
        <w:t xml:space="preserve">    m) </w:t>
      </w:r>
      <w:proofErr w:type="gramStart"/>
      <w:r w:rsidRPr="00FF34D7">
        <w:rPr>
          <w:rFonts w:ascii="Times New Roman" w:hAnsi="Times New Roman" w:cs="Times New Roman"/>
          <w:i/>
          <w:iCs/>
          <w:sz w:val="28"/>
          <w:szCs w:val="28"/>
        </w:rPr>
        <w:t>pensia</w:t>
      </w:r>
      <w:proofErr w:type="gramEnd"/>
      <w:r w:rsidRPr="00FF34D7">
        <w:rPr>
          <w:rFonts w:ascii="Times New Roman" w:hAnsi="Times New Roman" w:cs="Times New Roman"/>
          <w:i/>
          <w:iCs/>
          <w:sz w:val="28"/>
          <w:szCs w:val="28"/>
        </w:rPr>
        <w:t xml:space="preserve"> netă - pensia militară de stat stabilită în cuantum brut din care se deduce impozitul pe venit, potrivit legislaţiei în vigoare.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Legea nr.</w:t>
      </w:r>
      <w:proofErr w:type="gramEnd"/>
      <w:r w:rsidRPr="00FF34D7">
        <w:rPr>
          <w:rFonts w:ascii="Times New Roman" w:hAnsi="Times New Roman" w:cs="Times New Roman"/>
          <w:i/>
          <w:iCs/>
          <w:color w:val="008000"/>
          <w:sz w:val="28"/>
          <w:szCs w:val="28"/>
          <w:u w:val="single"/>
        </w:rPr>
        <w:t xml:space="preserve"> 293/2004</w:t>
      </w:r>
      <w:r w:rsidRPr="00FF34D7">
        <w:rPr>
          <w:rFonts w:ascii="Times New Roman" w:hAnsi="Times New Roman" w:cs="Times New Roman"/>
          <w:i/>
          <w:iCs/>
          <w:sz w:val="28"/>
          <w:szCs w:val="28"/>
        </w:rPr>
        <w:t xml:space="preserve">, republicată, a fost abrogată. </w:t>
      </w:r>
      <w:proofErr w:type="gramStart"/>
      <w:r w:rsidRPr="00FF34D7">
        <w:rPr>
          <w:rFonts w:ascii="Times New Roman" w:hAnsi="Times New Roman" w:cs="Times New Roman"/>
          <w:i/>
          <w:iCs/>
          <w:sz w:val="28"/>
          <w:szCs w:val="28"/>
        </w:rPr>
        <w:t xml:space="preserve">A se vedea </w:t>
      </w:r>
      <w:r w:rsidRPr="00FF34D7">
        <w:rPr>
          <w:rFonts w:ascii="Times New Roman" w:hAnsi="Times New Roman" w:cs="Times New Roman"/>
          <w:i/>
          <w:iCs/>
          <w:color w:val="008000"/>
          <w:sz w:val="28"/>
          <w:szCs w:val="28"/>
          <w:u w:val="single"/>
        </w:rPr>
        <w:t>Legea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145/2019</w:t>
      </w:r>
      <w:r w:rsidRPr="00FF34D7">
        <w:rPr>
          <w:rFonts w:ascii="Times New Roman" w:hAnsi="Times New Roman" w:cs="Times New Roman"/>
          <w:i/>
          <w:iCs/>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Prin </w:t>
      </w:r>
      <w:r w:rsidRPr="00FF34D7">
        <w:rPr>
          <w:rFonts w:ascii="Times New Roman" w:hAnsi="Times New Roman" w:cs="Times New Roman"/>
          <w:i/>
          <w:iCs/>
          <w:color w:val="008000"/>
          <w:sz w:val="28"/>
          <w:szCs w:val="28"/>
          <w:u w:val="single"/>
        </w:rPr>
        <w:t>Decizia</w:t>
      </w:r>
      <w:r w:rsidRPr="00FF34D7">
        <w:rPr>
          <w:rFonts w:ascii="Times New Roman" w:hAnsi="Times New Roman" w:cs="Times New Roman"/>
          <w:i/>
          <w:iCs/>
          <w:sz w:val="28"/>
          <w:szCs w:val="28"/>
        </w:rPr>
        <w:t xml:space="preserve"> Înaltei Curţi de Casaţie şi Justiţie nr.</w:t>
      </w:r>
      <w:proofErr w:type="gramEnd"/>
      <w:r w:rsidRPr="00FF34D7">
        <w:rPr>
          <w:rFonts w:ascii="Times New Roman" w:hAnsi="Times New Roman" w:cs="Times New Roman"/>
          <w:i/>
          <w:iCs/>
          <w:sz w:val="28"/>
          <w:szCs w:val="28"/>
        </w:rPr>
        <w:t xml:space="preserve"> 74/2017, s-</w:t>
      </w:r>
      <w:proofErr w:type="gramStart"/>
      <w:r w:rsidRPr="00FF34D7">
        <w:rPr>
          <w:rFonts w:ascii="Times New Roman" w:hAnsi="Times New Roman" w:cs="Times New Roman"/>
          <w:i/>
          <w:iCs/>
          <w:sz w:val="28"/>
          <w:szCs w:val="28"/>
        </w:rPr>
        <w:t>a</w:t>
      </w:r>
      <w:proofErr w:type="gramEnd"/>
      <w:r w:rsidRPr="00FF34D7">
        <w:rPr>
          <w:rFonts w:ascii="Times New Roman" w:hAnsi="Times New Roman" w:cs="Times New Roman"/>
          <w:i/>
          <w:iCs/>
          <w:sz w:val="28"/>
          <w:szCs w:val="28"/>
        </w:rPr>
        <w:t xml:space="preserve"> admis sesizarea privind dezlegarea unor chestiuni de drept şi, în interpretarea şi aplicarea prevederilor </w:t>
      </w:r>
      <w:r w:rsidRPr="00FF34D7">
        <w:rPr>
          <w:rFonts w:ascii="Times New Roman" w:hAnsi="Times New Roman" w:cs="Times New Roman"/>
          <w:i/>
          <w:iCs/>
          <w:color w:val="008000"/>
          <w:sz w:val="28"/>
          <w:szCs w:val="28"/>
          <w:u w:val="single"/>
        </w:rPr>
        <w:t>art. 3</w:t>
      </w:r>
      <w:r w:rsidRPr="00FF34D7">
        <w:rPr>
          <w:rFonts w:ascii="Times New Roman" w:hAnsi="Times New Roman" w:cs="Times New Roman"/>
          <w:i/>
          <w:iCs/>
          <w:sz w:val="28"/>
          <w:szCs w:val="28"/>
        </w:rPr>
        <w:t xml:space="preserve"> lit. e) pct. 3 din Legea nr. 223/2015, s-a stabilit că perioada în care asiguratul a fost elev al unui ciclu profesional absolvit după gimnaziu, în cadrul Şcolii Militare de Muzică, astfel cum era reglementată prin Decretul nr. </w:t>
      </w:r>
      <w:proofErr w:type="gramStart"/>
      <w:r w:rsidRPr="00FF34D7">
        <w:rPr>
          <w:rFonts w:ascii="Times New Roman" w:hAnsi="Times New Roman" w:cs="Times New Roman"/>
          <w:i/>
          <w:iCs/>
          <w:sz w:val="28"/>
          <w:szCs w:val="28"/>
        </w:rPr>
        <w:t>198/1953, nu constituie vechime în serviciu pentru o persoană din sistemul de apărare naţională.</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Sistemul pensiilor militare de stat acoperă riscurile activităţii specifice sistemului de apărare, ordine publică şi securitate naţională, interzicerea sau restrângerea exerciţiului unor drepturi şi libertăţi din </w:t>
      </w:r>
      <w:r w:rsidRPr="00FF34D7">
        <w:rPr>
          <w:rFonts w:ascii="Times New Roman" w:hAnsi="Times New Roman" w:cs="Times New Roman"/>
          <w:color w:val="008000"/>
          <w:sz w:val="28"/>
          <w:szCs w:val="28"/>
          <w:u w:val="single"/>
        </w:rPr>
        <w:t>Constituţia</w:t>
      </w:r>
      <w:r w:rsidRPr="00FF34D7">
        <w:rPr>
          <w:rFonts w:ascii="Times New Roman" w:hAnsi="Times New Roman" w:cs="Times New Roman"/>
          <w:sz w:val="28"/>
          <w:szCs w:val="28"/>
        </w:rPr>
        <w:t xml:space="preserve"> României, precum şi pierderile de venituri datorate invalidităţii, bătrâneţii sau decesului.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Ministerul Apărării Naţionale, Ministerul Afacerilor Interne şi Serviciul Român de Informaţii asigură aplicarea reglementărilor referitoare la pensiile militare de stat şi alte drepturi de asigurări sociale ale militarilor, poliţiştilor şi funcţionarilor publici cu statut special şi exercită controlul aplicării acestora.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Fondurile necesare pentru plata pensiilor militare de stat şi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altor drepturi de asigurări sociale cuvenite pensionarilor militari se asigură de la bugetul de stat, prin bugetele instituţiilor prevăzute la alin.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Administrarea sistemului pensiilor militare de stat se realizează prin case de pensii sectoriale.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 sistemul pensiilor militare de stat, evidenţa drepturilor de pensii militare de stat şi a drepturilor de asigurări sociale se realizează pe baza codului numeric personal, dacă legea nu prevede altfel.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Datele cu caracter personal actualizate pentru toţi cetăţenii români, cetăţenii Uniunii Europene, ai statelor membre ale Spaţiului Economic European, ai Confederaţiei Elveţiene şi pentru străinii care au înregistrat rezidenţa/şederea în România, pentru care casele de pensii sectoriale stabilesc drepturile de pensie şi întocmesc documentaţii de plată şi/sau efectuează plata pensiilor şi a altor drepturi de asigurări sociale sunt furnizate acestora, gratuit, de către Ministerul Afacerilor Interne, prin Direcţia pentru Evidenţa Persoanelor şi Administrarea Bazelor de Date.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Datele prevăzute la alin. (2) </w:t>
      </w:r>
      <w:proofErr w:type="gramStart"/>
      <w:r w:rsidRPr="00FF34D7">
        <w:rPr>
          <w:rFonts w:ascii="Times New Roman" w:hAnsi="Times New Roman" w:cs="Times New Roman"/>
          <w:sz w:val="28"/>
          <w:szCs w:val="28"/>
        </w:rPr>
        <w:t>sunt</w:t>
      </w:r>
      <w:proofErr w:type="gramEnd"/>
      <w:r w:rsidRPr="00FF34D7">
        <w:rPr>
          <w:rFonts w:ascii="Times New Roman" w:hAnsi="Times New Roman" w:cs="Times New Roman"/>
          <w:sz w:val="28"/>
          <w:szCs w:val="28"/>
        </w:rPr>
        <w:t xml:space="preserve"> furnizate gratuit, la cererea caselor de pensii sectoriale, de către autorităţile, instituţiile publice sau orice altă instituţie care deţine astfel de informaţii.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Cheltuielile, în sistemul pensiilor militare de stat, acoperă contravaloarea pensiilor militare de stat şi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altor drepturi de asigurări sociale, sumele necesare organizării şi funcţionării sistemului pensiilor militare de stat şi a altor prestaţii prevăzute de lege.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Condiţiile de muncă în care se desfăşoară activitatea militarilor, poliţiştilor şi funcţionarilor publici cu statut special pot fi: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normale</w:t>
      </w:r>
      <w:proofErr w:type="gramEnd"/>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deosebite</w:t>
      </w:r>
      <w:proofErr w:type="gramEnd"/>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speciale</w:t>
      </w:r>
      <w:proofErr w:type="gramEnd"/>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 </w:t>
      </w:r>
      <w:proofErr w:type="gramStart"/>
      <w:r w:rsidRPr="00FF34D7">
        <w:rPr>
          <w:rFonts w:ascii="Times New Roman" w:hAnsi="Times New Roman" w:cs="Times New Roman"/>
          <w:sz w:val="28"/>
          <w:szCs w:val="28"/>
        </w:rPr>
        <w:t>alte</w:t>
      </w:r>
      <w:proofErr w:type="gramEnd"/>
      <w:r w:rsidRPr="00FF34D7">
        <w:rPr>
          <w:rFonts w:ascii="Times New Roman" w:hAnsi="Times New Roman" w:cs="Times New Roman"/>
          <w:sz w:val="28"/>
          <w:szCs w:val="28"/>
        </w:rPr>
        <w:t xml:space="preserve"> condiţii.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Militarii, poliţiştii şi funcţionarii publici cu statut special detaşaţi în afara instituţiei din care fac parte beneficiază de condiţiile de muncă specifice funcţiilor din care au fost detaşaţi sau funcţiilor asimilate/similare, după caz.</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Încadrarea locurilor de muncă în condiţii deosebite, speciale şi alte condiţii se realizează pe baza criteriilor şi metodologiei de încadrare prevăzute de </w:t>
      </w:r>
      <w:r w:rsidRPr="00FF34D7">
        <w:rPr>
          <w:rFonts w:ascii="Times New Roman" w:hAnsi="Times New Roman" w:cs="Times New Roman"/>
          <w:color w:val="008000"/>
          <w:sz w:val="28"/>
          <w:szCs w:val="28"/>
          <w:u w:val="single"/>
        </w:rPr>
        <w:t xml:space="preserve">Hotărârea Guvernului nr. </w:t>
      </w:r>
      <w:proofErr w:type="gramStart"/>
      <w:r w:rsidRPr="00FF34D7">
        <w:rPr>
          <w:rFonts w:ascii="Times New Roman" w:hAnsi="Times New Roman" w:cs="Times New Roman"/>
          <w:color w:val="008000"/>
          <w:sz w:val="28"/>
          <w:szCs w:val="28"/>
          <w:u w:val="single"/>
        </w:rPr>
        <w:t>1.294/2001</w:t>
      </w:r>
      <w:r w:rsidRPr="00FF34D7">
        <w:rPr>
          <w:rFonts w:ascii="Times New Roman" w:hAnsi="Times New Roman" w:cs="Times New Roman"/>
          <w:sz w:val="28"/>
          <w:szCs w:val="28"/>
        </w:rPr>
        <w:t xml:space="preserve"> privind stabilirea locurilor de muncă şi activităţilor cu condiţii deosebite, condiţii speciale şi alte condiţii, specifice pentru cadrele militare în activitate, cu modificările ulterioare, şi de </w:t>
      </w:r>
      <w:r w:rsidRPr="00FF34D7">
        <w:rPr>
          <w:rFonts w:ascii="Times New Roman" w:hAnsi="Times New Roman" w:cs="Times New Roman"/>
          <w:color w:val="008000"/>
          <w:sz w:val="28"/>
          <w:szCs w:val="28"/>
          <w:u w:val="single"/>
        </w:rPr>
        <w:t>Hotărârea Guvernului nr.</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1.822/2004</w:t>
      </w:r>
      <w:r w:rsidRPr="00FF34D7">
        <w:rPr>
          <w:rFonts w:ascii="Times New Roman" w:hAnsi="Times New Roman" w:cs="Times New Roman"/>
          <w:sz w:val="28"/>
          <w:szCs w:val="28"/>
        </w:rPr>
        <w:t xml:space="preserve"> privind stabilirea locurilor de muncă şi activităţilor cu condiţii deosebite, speciale şi alte condiţii, specifice pentru poliţişti, cu modificările ulterioare.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 xml:space="preserve">(2) Prevederile </w:t>
      </w:r>
      <w:r w:rsidRPr="00FF34D7">
        <w:rPr>
          <w:rFonts w:ascii="Times New Roman" w:hAnsi="Times New Roman" w:cs="Times New Roman"/>
          <w:color w:val="008000"/>
          <w:sz w:val="28"/>
          <w:szCs w:val="28"/>
          <w:u w:val="single"/>
        </w:rPr>
        <w:t>Hotărârii Guvernului nr.</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1.294/2001</w:t>
      </w:r>
      <w:r w:rsidRPr="00FF34D7">
        <w:rPr>
          <w:rFonts w:ascii="Times New Roman" w:hAnsi="Times New Roman" w:cs="Times New Roman"/>
          <w:sz w:val="28"/>
          <w:szCs w:val="28"/>
        </w:rPr>
        <w:t>, cu modificările ulterioare, aplicabile militarilor din cadrul Ministerului Justiţiei, se aplică şi funcţionarilor publici cu statut special din sistemul administraţiei penitenciare.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Prevederile alin. (1) </w:t>
      </w:r>
      <w:proofErr w:type="gramStart"/>
      <w:r w:rsidRPr="00FF34D7">
        <w:rPr>
          <w:rFonts w:ascii="Times New Roman" w:hAnsi="Times New Roman" w:cs="Times New Roman"/>
          <w:sz w:val="28"/>
          <w:szCs w:val="28"/>
        </w:rPr>
        <w:t>sunt</w:t>
      </w:r>
      <w:proofErr w:type="gramEnd"/>
      <w:r w:rsidRPr="00FF34D7">
        <w:rPr>
          <w:rFonts w:ascii="Times New Roman" w:hAnsi="Times New Roman" w:cs="Times New Roman"/>
          <w:sz w:val="28"/>
          <w:szCs w:val="28"/>
        </w:rPr>
        <w:t xml:space="preserve"> aplicabile şi militarilor, poliţiştilor şi funcţionarilor publici cu statut special din sistemul administraţiei penitenciare care au trecut în rezervă/retragere, respectiv au încetat raporturile de serviciu, până la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şi </w:t>
      </w:r>
      <w:r w:rsidRPr="00FF34D7">
        <w:rPr>
          <w:rFonts w:ascii="Times New Roman" w:hAnsi="Times New Roman" w:cs="Times New Roman"/>
          <w:i/>
          <w:iCs/>
          <w:color w:val="008000"/>
          <w:sz w:val="28"/>
          <w:szCs w:val="28"/>
          <w:u w:val="single"/>
        </w:rPr>
        <w:t>Ordinul</w:t>
      </w:r>
      <w:r w:rsidRPr="00FF34D7">
        <w:rPr>
          <w:rFonts w:ascii="Times New Roman" w:hAnsi="Times New Roman" w:cs="Times New Roman"/>
          <w:i/>
          <w:iCs/>
          <w:sz w:val="28"/>
          <w:szCs w:val="28"/>
        </w:rPr>
        <w:t xml:space="preserve"> ministrului apărării naţionale nr.</w:t>
      </w:r>
      <w:proofErr w:type="gramEnd"/>
      <w:r w:rsidRPr="00FF34D7">
        <w:rPr>
          <w:rFonts w:ascii="Times New Roman" w:hAnsi="Times New Roman" w:cs="Times New Roman"/>
          <w:i/>
          <w:iCs/>
          <w:sz w:val="28"/>
          <w:szCs w:val="28"/>
        </w:rPr>
        <w:t xml:space="preserve"> M.212/2019 pentru aprobarea Normelor metodologice privind încadrarea în condiţii deosebite, condiţii speciale şi alte condiţii, specifice personalului militar.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În sistemul pensiilor militare de stat se acordă următoarele drepturi: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pensii</w:t>
      </w:r>
      <w:proofErr w:type="gramEnd"/>
      <w:r w:rsidRPr="00FF34D7">
        <w:rPr>
          <w:rFonts w:ascii="Times New Roman" w:hAnsi="Times New Roman" w:cs="Times New Roman"/>
          <w:sz w:val="28"/>
          <w:szCs w:val="28"/>
        </w:rPr>
        <w:t xml:space="preserve"> militare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alte</w:t>
      </w:r>
      <w:proofErr w:type="gramEnd"/>
      <w:r w:rsidRPr="00FF34D7">
        <w:rPr>
          <w:rFonts w:ascii="Times New Roman" w:hAnsi="Times New Roman" w:cs="Times New Roman"/>
          <w:sz w:val="28"/>
          <w:szCs w:val="28"/>
        </w:rPr>
        <w:t xml:space="preserve"> drepturi de asigurări sociale.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Militarii, poliţiştii şi funcţionarii publici cu statut special pot beneficia de o singură pensie militară de stat.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CAPITOLUL 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Sistemul pensiilor militare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În sistemul pensiilor militare de stat se acordă următoarele categorii de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pensia</w:t>
      </w:r>
      <w:proofErr w:type="gramEnd"/>
      <w:r w:rsidRPr="00FF34D7">
        <w:rPr>
          <w:rFonts w:ascii="Times New Roman" w:hAnsi="Times New Roman" w:cs="Times New Roman"/>
          <w:sz w:val="28"/>
          <w:szCs w:val="28"/>
        </w:rPr>
        <w:t xml:space="preserve"> de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pensia</w:t>
      </w:r>
      <w:proofErr w:type="gramEnd"/>
      <w:r w:rsidRPr="00FF34D7">
        <w:rPr>
          <w:rFonts w:ascii="Times New Roman" w:hAnsi="Times New Roman" w:cs="Times New Roman"/>
          <w:sz w:val="28"/>
          <w:szCs w:val="28"/>
        </w:rPr>
        <w:t xml:space="preserve"> de invaliditate;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pensia</w:t>
      </w:r>
      <w:proofErr w:type="gramEnd"/>
      <w:r w:rsidRPr="00FF34D7">
        <w:rPr>
          <w:rFonts w:ascii="Times New Roman" w:hAnsi="Times New Roman" w:cs="Times New Roman"/>
          <w:sz w:val="28"/>
          <w:szCs w:val="28"/>
        </w:rPr>
        <w:t xml:space="preserve"> de urmaş.</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SECŢIUNEA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Pensia de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Pensia de serviciu poate fi: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pentru</w:t>
      </w:r>
      <w:proofErr w:type="gramEnd"/>
      <w:r w:rsidRPr="00FF34D7">
        <w:rPr>
          <w:rFonts w:ascii="Times New Roman" w:hAnsi="Times New Roman" w:cs="Times New Roman"/>
          <w:sz w:val="28"/>
          <w:szCs w:val="28"/>
        </w:rPr>
        <w:t xml:space="preserve"> limită de vârstă;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anticipată</w:t>
      </w:r>
      <w:proofErr w:type="gramEnd"/>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anticipată</w:t>
      </w:r>
      <w:proofErr w:type="gramEnd"/>
      <w:r w:rsidRPr="00FF34D7">
        <w:rPr>
          <w:rFonts w:ascii="Times New Roman" w:hAnsi="Times New Roman" w:cs="Times New Roman"/>
          <w:sz w:val="28"/>
          <w:szCs w:val="28"/>
        </w:rPr>
        <w:t xml:space="preserve"> parţială.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16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Au dreptul la pensie de serviciu pentru limită de vârstă militarii, poliţiştii şi funcţionarii publici cu statut special, în activitate, care îndeplinesc cumulativ următoarele condiţii: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au</w:t>
      </w:r>
      <w:proofErr w:type="gramEnd"/>
      <w:r w:rsidRPr="00FF34D7">
        <w:rPr>
          <w:rFonts w:ascii="Times New Roman" w:hAnsi="Times New Roman" w:cs="Times New Roman"/>
          <w:sz w:val="28"/>
          <w:szCs w:val="28"/>
        </w:rPr>
        <w:t xml:space="preserve"> împlinit vârsta standard de pensionare pentru limită de vârstă;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au</w:t>
      </w:r>
      <w:proofErr w:type="gramEnd"/>
      <w:r w:rsidRPr="00FF34D7">
        <w:rPr>
          <w:rFonts w:ascii="Times New Roman" w:hAnsi="Times New Roman" w:cs="Times New Roman"/>
          <w:sz w:val="28"/>
          <w:szCs w:val="28"/>
        </w:rPr>
        <w:t xml:space="preserve"> o vechime efectivă de cel puţin 25 de ani, din care cel puţin 15 ani reprezintă vechimea în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(2) Vârsta standard de pensionare pentru limită de vârstă, prevăzută la alin. (1) </w:t>
      </w:r>
      <w:proofErr w:type="gramStart"/>
      <w:r w:rsidRPr="00FF34D7">
        <w:rPr>
          <w:rFonts w:ascii="Times New Roman" w:hAnsi="Times New Roman" w:cs="Times New Roman"/>
          <w:i/>
          <w:iCs/>
          <w:sz w:val="28"/>
          <w:szCs w:val="28"/>
        </w:rPr>
        <w:t>lit</w:t>
      </w:r>
      <w:proofErr w:type="gramEnd"/>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a</w:t>
      </w:r>
      <w:proofErr w:type="gramEnd"/>
      <w:r w:rsidRPr="00FF34D7">
        <w:rPr>
          <w:rFonts w:ascii="Times New Roman" w:hAnsi="Times New Roman" w:cs="Times New Roman"/>
          <w:i/>
          <w:iCs/>
          <w:sz w:val="28"/>
          <w:szCs w:val="28"/>
        </w:rPr>
        <w:t xml:space="preserve">), este de 65 de ani. Atingerea acestei vârste se realizează prin creşterea vârstelor standard de pensionare conform eşalonărilor prevăzute în </w:t>
      </w:r>
      <w:r w:rsidRPr="00FF34D7">
        <w:rPr>
          <w:rFonts w:ascii="Times New Roman" w:hAnsi="Times New Roman" w:cs="Times New Roman"/>
          <w:i/>
          <w:iCs/>
          <w:color w:val="008000"/>
          <w:sz w:val="28"/>
          <w:szCs w:val="28"/>
          <w:u w:val="single"/>
        </w:rPr>
        <w:t xml:space="preserve">anexele nr. </w:t>
      </w:r>
      <w:proofErr w:type="gramStart"/>
      <w:r w:rsidRPr="00FF34D7">
        <w:rPr>
          <w:rFonts w:ascii="Times New Roman" w:hAnsi="Times New Roman" w:cs="Times New Roman"/>
          <w:i/>
          <w:iCs/>
          <w:color w:val="008000"/>
          <w:sz w:val="28"/>
          <w:szCs w:val="28"/>
          <w:u w:val="single"/>
        </w:rPr>
        <w:t>1</w:t>
      </w:r>
      <w:r w:rsidRPr="00FF34D7">
        <w:rPr>
          <w:rFonts w:ascii="Times New Roman" w:hAnsi="Times New Roman" w:cs="Times New Roman"/>
          <w:i/>
          <w:iCs/>
          <w:sz w:val="28"/>
          <w:szCs w:val="28"/>
        </w:rPr>
        <w:t xml:space="preserve"> şi </w:t>
      </w:r>
      <w:r w:rsidRPr="00FF34D7">
        <w:rPr>
          <w:rFonts w:ascii="Times New Roman" w:hAnsi="Times New Roman" w:cs="Times New Roman"/>
          <w:i/>
          <w:iCs/>
          <w:color w:val="008000"/>
          <w:sz w:val="28"/>
          <w:szCs w:val="28"/>
          <w:u w:val="single"/>
        </w:rPr>
        <w:t>2</w:t>
      </w:r>
      <w:r w:rsidRPr="00FF34D7">
        <w:rPr>
          <w:rFonts w:ascii="Times New Roman" w:hAnsi="Times New Roman" w:cs="Times New Roman"/>
          <w:i/>
          <w:iCs/>
          <w:sz w:val="28"/>
          <w:szCs w:val="28"/>
        </w:rPr>
        <w:t xml:space="preserve"> la prezenta lege.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Au dreptul la pensie de serviciu anticipată militarii, poliţiştii şi funcţionarii publici cu statut special, în activitate, care îndeplinesc cumulativ condiţiile de vechime prevăzute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16</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lit</w:t>
      </w:r>
      <w:proofErr w:type="gramEnd"/>
      <w:r w:rsidRPr="00FF34D7">
        <w:rPr>
          <w:rFonts w:ascii="Times New Roman" w:hAnsi="Times New Roman" w:cs="Times New Roman"/>
          <w:sz w:val="28"/>
          <w:szCs w:val="28"/>
        </w:rPr>
        <w:t>. b), au împlinit vârsta standard de pensionare pentru limită de vârstă diminuată cu 5 ani şi se află în una dintre următoarele situaţii: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sunt trecuţi în rezervă ori au încetat raporturile de serviciu ca urmare a reorganizării unor unităţi şi a reducerii unor funcţii din statele de organizare, precum şi pentru alte motive sau nevoi ale instituţiilor din domeniul apărării naţionale, ordinii publice şi securităţii naţionale;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sunt</w:t>
      </w:r>
      <w:proofErr w:type="gramEnd"/>
      <w:r w:rsidRPr="00FF34D7">
        <w:rPr>
          <w:rFonts w:ascii="Times New Roman" w:hAnsi="Times New Roman" w:cs="Times New Roman"/>
          <w:sz w:val="28"/>
          <w:szCs w:val="28"/>
        </w:rPr>
        <w:t xml:space="preserve"> trecuţi în rezervă sau direct în retragere ori au încetat raporturile de serviciu ca urmare a clasării ca inapt sau apt limitat pentru serviciul militar/serviciu de către comisiile de expertiză medico-militară.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La acordarea pensiei de serviciu </w:t>
      </w:r>
      <w:proofErr w:type="gramStart"/>
      <w:r w:rsidRPr="00FF34D7">
        <w:rPr>
          <w:rFonts w:ascii="Times New Roman" w:hAnsi="Times New Roman" w:cs="Times New Roman"/>
          <w:sz w:val="28"/>
          <w:szCs w:val="28"/>
        </w:rPr>
        <w:t>anticipate,</w:t>
      </w:r>
      <w:proofErr w:type="gramEnd"/>
      <w:r w:rsidRPr="00FF34D7">
        <w:rPr>
          <w:rFonts w:ascii="Times New Roman" w:hAnsi="Times New Roman" w:cs="Times New Roman"/>
          <w:sz w:val="28"/>
          <w:szCs w:val="28"/>
        </w:rPr>
        <w:t xml:space="preserve"> diminuarea vârstei standard de pensionare cu 5 ani prevăzută la alin. (1) </w:t>
      </w:r>
      <w:proofErr w:type="gramStart"/>
      <w:r w:rsidRPr="00FF34D7">
        <w:rPr>
          <w:rFonts w:ascii="Times New Roman" w:hAnsi="Times New Roman" w:cs="Times New Roman"/>
          <w:sz w:val="28"/>
          <w:szCs w:val="28"/>
        </w:rPr>
        <w:t>nu</w:t>
      </w:r>
      <w:proofErr w:type="gramEnd"/>
      <w:r w:rsidRPr="00FF34D7">
        <w:rPr>
          <w:rFonts w:ascii="Times New Roman" w:hAnsi="Times New Roman" w:cs="Times New Roman"/>
          <w:sz w:val="28"/>
          <w:szCs w:val="28"/>
        </w:rPr>
        <w:t xml:space="preserve"> poate fi cumulată cu nicio altă reducere reglementată de prezenta lege sau de alte acte normative.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Au dreptul la pensie de serviciu anticipată parţială militarii, poliţiştii şi funcţionarii publici cu statut special, în activitate, care au o vechime efectivă de minimum 20 de ani, dintre care cel puţin 10 ani vechime în serviciu, şi care se află în una dintre următoarele situaţii: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sunt trecuţi în rezervă ori au încetat raporturile de serviciu, ca urmare a reorganizării unor unităţi şi a reducerii unor funcţii din statele de organizare, precum şi pentru alte motive sau nevoi ale instituţiilor din domeniul apărării naţionale, ordinii publice şi securităţii naţionale;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sunt</w:t>
      </w:r>
      <w:proofErr w:type="gramEnd"/>
      <w:r w:rsidRPr="00FF34D7">
        <w:rPr>
          <w:rFonts w:ascii="Times New Roman" w:hAnsi="Times New Roman" w:cs="Times New Roman"/>
          <w:sz w:val="28"/>
          <w:szCs w:val="28"/>
        </w:rPr>
        <w:t xml:space="preserve"> trecuţi în rezervă sau direct în retragere ori au încetat raporturile de serviciu ca urmare a clasării ca inapt sau apt limitat pentru serviciul militar/serviciu de către comisiile de expertiză medico-militară.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(2) Cuantumul pensiei anticipate parţiale pentru militarii, poliţiştii şi funcţionarii publici cu statut special în activitate prevăzuţi la alin. (1)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calculează pentru numărul anilor de vechime în serviciu stabiliţi în condiţiile </w:t>
      </w:r>
      <w:r w:rsidRPr="00FF34D7">
        <w:rPr>
          <w:rFonts w:ascii="Times New Roman" w:hAnsi="Times New Roman" w:cs="Times New Roman"/>
          <w:color w:val="008000"/>
          <w:sz w:val="28"/>
          <w:szCs w:val="28"/>
          <w:u w:val="single"/>
        </w:rPr>
        <w:t>art. 3</w:t>
      </w:r>
      <w:r w:rsidRPr="00FF34D7">
        <w:rPr>
          <w:rFonts w:ascii="Times New Roman" w:hAnsi="Times New Roman" w:cs="Times New Roman"/>
          <w:sz w:val="28"/>
          <w:szCs w:val="28"/>
        </w:rPr>
        <w:t xml:space="preserve"> lit. e), la care se adaugă sporurile acordate conform </w:t>
      </w:r>
      <w:r w:rsidRPr="00FF34D7">
        <w:rPr>
          <w:rFonts w:ascii="Times New Roman" w:hAnsi="Times New Roman" w:cs="Times New Roman"/>
          <w:color w:val="008000"/>
          <w:sz w:val="28"/>
          <w:szCs w:val="28"/>
          <w:u w:val="single"/>
        </w:rPr>
        <w:t>art. 24</w:t>
      </w:r>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La împlinirea vârstei standard de pensionare, prevăzută de prezenta lege, pensia de serviciu anticipată parţială devine pensie de serviciu pentru limită de vârstă, iar cuantumul pensiei militare se recalculează prin raportare la vechimea cumulată calculată la data trecerii în rezervă ori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încetării raporturilor de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Militarii, poliţiştii şi funcţionarii publici cu statut special, care la data trecerii în rezervă ori a încetării raporturilor de serviciu nu îndeplinesc condiţiile de acordare a unei pensii de serviciu, dar au o vechime în serviciu de cel puţin 10 ani, beneficiază de pensie de serviciu la împlinirea vârstei standard de pensionare pentru limită de vârstă prevăzută de prezenta lege, pentru numărul anilor de vechime în serviciu, stabiliţi în condiţiile </w:t>
      </w:r>
      <w:r w:rsidRPr="00FF34D7">
        <w:rPr>
          <w:rFonts w:ascii="Times New Roman" w:hAnsi="Times New Roman" w:cs="Times New Roman"/>
          <w:color w:val="008000"/>
          <w:sz w:val="28"/>
          <w:szCs w:val="28"/>
          <w:u w:val="single"/>
        </w:rPr>
        <w:t>art. 3</w:t>
      </w:r>
      <w:r w:rsidRPr="00FF34D7">
        <w:rPr>
          <w:rFonts w:ascii="Times New Roman" w:hAnsi="Times New Roman" w:cs="Times New Roman"/>
          <w:sz w:val="28"/>
          <w:szCs w:val="28"/>
        </w:rPr>
        <w:t xml:space="preserve"> lit. e), la care se adaugă sporurile acordate conform </w:t>
      </w:r>
      <w:r w:rsidRPr="00FF34D7">
        <w:rPr>
          <w:rFonts w:ascii="Times New Roman" w:hAnsi="Times New Roman" w:cs="Times New Roman"/>
          <w:color w:val="008000"/>
          <w:sz w:val="28"/>
          <w:szCs w:val="28"/>
          <w:u w:val="single"/>
        </w:rPr>
        <w:t>art. 24</w:t>
      </w:r>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La împlinirea vârstei prevăzute de prezenta lege pentru obţinerea pensiei militare de serviciu pentru limită de vârstă, pensia de serviciu anticipată devine, din oficiu, pensie de serviciu pentru limită de vârstă.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21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Militarii, poliţiştii şi funcţionarii publici cu statut special care, la data trecerii în rezervă/retragere sau încetării raporturilor de serviciu, îndeplinesc condiţiile de vechime prevăzute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16</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lit</w:t>
      </w:r>
      <w:proofErr w:type="gramEnd"/>
      <w:r w:rsidRPr="00FF34D7">
        <w:rPr>
          <w:rFonts w:ascii="Times New Roman" w:hAnsi="Times New Roman" w:cs="Times New Roman"/>
          <w:sz w:val="28"/>
          <w:szCs w:val="28"/>
        </w:rPr>
        <w:t xml:space="preserve">. b), au dreptul la pensie de serviciu pentru limită de vârstă cu reducerea vârstei prevăzute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16</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(2), astfel: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pentru</w:t>
      </w:r>
      <w:proofErr w:type="gramEnd"/>
      <w:r w:rsidRPr="00FF34D7">
        <w:rPr>
          <w:rFonts w:ascii="Times New Roman" w:hAnsi="Times New Roman" w:cs="Times New Roman"/>
          <w:sz w:val="28"/>
          <w:szCs w:val="28"/>
        </w:rPr>
        <w:t xml:space="preserve"> activitate realizată în condiţii de muncă deosebite: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008000"/>
          <w:sz w:val="28"/>
          <w:szCs w:val="28"/>
          <w:u w:val="single"/>
        </w:rPr>
        <w:t>Tabelul 1Lex</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Vechime realizată în| Reducerea </w:t>
      </w:r>
      <w:proofErr w:type="gramStart"/>
      <w:r w:rsidRPr="00FF34D7">
        <w:rPr>
          <w:rFonts w:ascii="Courier New" w:hAnsi="Courier New" w:cs="Courier New"/>
        </w:rPr>
        <w:t>vârstei  |</w:t>
      </w:r>
      <w:proofErr w:type="gramEnd"/>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w:t>
      </w:r>
      <w:proofErr w:type="gramStart"/>
      <w:r w:rsidRPr="00FF34D7">
        <w:rPr>
          <w:rFonts w:ascii="Courier New" w:hAnsi="Courier New" w:cs="Courier New"/>
        </w:rPr>
        <w:t>condiţii</w:t>
      </w:r>
      <w:proofErr w:type="gramEnd"/>
      <w:r w:rsidRPr="00FF34D7">
        <w:rPr>
          <w:rFonts w:ascii="Courier New" w:hAnsi="Courier New" w:cs="Courier New"/>
        </w:rPr>
        <w:t xml:space="preserve"> deosebite  | prevăzute la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w:t>
      </w:r>
      <w:proofErr w:type="gramStart"/>
      <w:r w:rsidRPr="00FF34D7">
        <w:rPr>
          <w:rFonts w:ascii="Courier New" w:hAnsi="Courier New" w:cs="Courier New"/>
        </w:rPr>
        <w:t>şi/sau</w:t>
      </w:r>
      <w:proofErr w:type="gramEnd"/>
      <w:r w:rsidRPr="00FF34D7">
        <w:rPr>
          <w:rFonts w:ascii="Courier New" w:hAnsi="Courier New" w:cs="Courier New"/>
        </w:rPr>
        <w:t xml:space="preserve"> în grupa     | </w:t>
      </w:r>
      <w:r w:rsidRPr="00FF34D7">
        <w:rPr>
          <w:rFonts w:ascii="Courier New" w:hAnsi="Courier New" w:cs="Courier New"/>
          <w:color w:val="008000"/>
          <w:u w:val="single"/>
        </w:rPr>
        <w:t xml:space="preserve">art. </w:t>
      </w:r>
      <w:proofErr w:type="gramStart"/>
      <w:r w:rsidRPr="00FF34D7">
        <w:rPr>
          <w:rFonts w:ascii="Courier New" w:hAnsi="Courier New" w:cs="Courier New"/>
          <w:color w:val="008000"/>
          <w:u w:val="single"/>
        </w:rPr>
        <w:t>16</w:t>
      </w:r>
      <w:r w:rsidRPr="00FF34D7">
        <w:rPr>
          <w:rFonts w:ascii="Courier New" w:hAnsi="Courier New" w:cs="Courier New"/>
        </w:rPr>
        <w:t xml:space="preserve"> alin.</w:t>
      </w:r>
      <w:proofErr w:type="gramEnd"/>
      <w:r w:rsidRPr="00FF34D7">
        <w:rPr>
          <w:rFonts w:ascii="Courier New" w:hAnsi="Courier New" w:cs="Courier New"/>
        </w:rPr>
        <w:t xml:space="preserve"> (2):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w:t>
      </w:r>
      <w:proofErr w:type="gramStart"/>
      <w:r w:rsidRPr="00FF34D7">
        <w:rPr>
          <w:rFonts w:ascii="Courier New" w:hAnsi="Courier New" w:cs="Courier New"/>
        </w:rPr>
        <w:t>a</w:t>
      </w:r>
      <w:proofErr w:type="gramEnd"/>
      <w:r w:rsidRPr="00FF34D7">
        <w:rPr>
          <w:rFonts w:ascii="Courier New" w:hAnsi="Courier New" w:cs="Courier New"/>
        </w:rPr>
        <w:t xml:space="preserve"> II-a de muncă     |____________________|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(ani împliniţi)     |   Ani   |   Luni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6         |    1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8         |    1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10         |    2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12         |    2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14         |    3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16         |    3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18         |    4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20         |    4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22         |    5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24         |    5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26         |    6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lastRenderedPageBreak/>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28         |    6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30         |    7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32         |    7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35         |    8    |     -    |</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pentru</w:t>
      </w:r>
      <w:proofErr w:type="gramEnd"/>
      <w:r w:rsidRPr="00FF34D7">
        <w:rPr>
          <w:rFonts w:ascii="Times New Roman" w:hAnsi="Times New Roman" w:cs="Times New Roman"/>
          <w:sz w:val="28"/>
          <w:szCs w:val="28"/>
        </w:rPr>
        <w:t xml:space="preserve"> activitate realizată în condiţii de muncă speciale şi alte condiţii: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008000"/>
          <w:sz w:val="28"/>
          <w:szCs w:val="28"/>
          <w:u w:val="single"/>
        </w:rPr>
        <w:t>Tabelul 2Lex</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Vechime realizată în| Reducerea </w:t>
      </w:r>
      <w:proofErr w:type="gramStart"/>
      <w:r w:rsidRPr="00FF34D7">
        <w:rPr>
          <w:rFonts w:ascii="Courier New" w:hAnsi="Courier New" w:cs="Courier New"/>
        </w:rPr>
        <w:t>vârstei  |</w:t>
      </w:r>
      <w:proofErr w:type="gramEnd"/>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w:t>
      </w:r>
      <w:proofErr w:type="gramStart"/>
      <w:r w:rsidRPr="00FF34D7">
        <w:rPr>
          <w:rFonts w:ascii="Courier New" w:hAnsi="Courier New" w:cs="Courier New"/>
        </w:rPr>
        <w:t>condiţii</w:t>
      </w:r>
      <w:proofErr w:type="gramEnd"/>
      <w:r w:rsidRPr="00FF34D7">
        <w:rPr>
          <w:rFonts w:ascii="Courier New" w:hAnsi="Courier New" w:cs="Courier New"/>
        </w:rPr>
        <w:t xml:space="preserve"> speciale şi| prevăzute la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w:t>
      </w:r>
      <w:proofErr w:type="gramStart"/>
      <w:r w:rsidRPr="00FF34D7">
        <w:rPr>
          <w:rFonts w:ascii="Courier New" w:hAnsi="Courier New" w:cs="Courier New"/>
        </w:rPr>
        <w:t>alte</w:t>
      </w:r>
      <w:proofErr w:type="gramEnd"/>
      <w:r w:rsidRPr="00FF34D7">
        <w:rPr>
          <w:rFonts w:ascii="Courier New" w:hAnsi="Courier New" w:cs="Courier New"/>
        </w:rPr>
        <w:t xml:space="preserve"> condiţii şi/sau| </w:t>
      </w:r>
      <w:r w:rsidRPr="00FF34D7">
        <w:rPr>
          <w:rFonts w:ascii="Courier New" w:hAnsi="Courier New" w:cs="Courier New"/>
          <w:color w:val="008000"/>
          <w:u w:val="single"/>
        </w:rPr>
        <w:t xml:space="preserve">art. </w:t>
      </w:r>
      <w:proofErr w:type="gramStart"/>
      <w:r w:rsidRPr="00FF34D7">
        <w:rPr>
          <w:rFonts w:ascii="Courier New" w:hAnsi="Courier New" w:cs="Courier New"/>
          <w:color w:val="008000"/>
          <w:u w:val="single"/>
        </w:rPr>
        <w:t>16</w:t>
      </w:r>
      <w:r w:rsidRPr="00FF34D7">
        <w:rPr>
          <w:rFonts w:ascii="Courier New" w:hAnsi="Courier New" w:cs="Courier New"/>
        </w:rPr>
        <w:t xml:space="preserve"> alin.</w:t>
      </w:r>
      <w:proofErr w:type="gramEnd"/>
      <w:r w:rsidRPr="00FF34D7">
        <w:rPr>
          <w:rFonts w:ascii="Courier New" w:hAnsi="Courier New" w:cs="Courier New"/>
        </w:rPr>
        <w:t xml:space="preserve"> (2):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w:t>
      </w:r>
      <w:proofErr w:type="gramStart"/>
      <w:r w:rsidRPr="00FF34D7">
        <w:rPr>
          <w:rFonts w:ascii="Courier New" w:hAnsi="Courier New" w:cs="Courier New"/>
        </w:rPr>
        <w:t>în</w:t>
      </w:r>
      <w:proofErr w:type="gramEnd"/>
      <w:r w:rsidRPr="00FF34D7">
        <w:rPr>
          <w:rFonts w:ascii="Courier New" w:hAnsi="Courier New" w:cs="Courier New"/>
        </w:rPr>
        <w:t xml:space="preserve"> grupa I de muncă |____________________|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(ani împliniţi)     |   Ani   |   Luni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         |    1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3         |    1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4         |    2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5         |    2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6         |    3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7         |    3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8         |    4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9         |    4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10         |    5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11         |    5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12         |    6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13         |    6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14         |    7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15         |    7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16         |    8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17         |    8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18         |    9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19         |    9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20         |   10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21         |   10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22         |   11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lastRenderedPageBreak/>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23         |   11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24         |   12    |     -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25         |   12    |     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26 de ani şi </w:t>
      </w:r>
      <w:proofErr w:type="gramStart"/>
      <w:r w:rsidRPr="00FF34D7">
        <w:rPr>
          <w:rFonts w:ascii="Courier New" w:hAnsi="Courier New" w:cs="Courier New"/>
        </w:rPr>
        <w:t>peste  |</w:t>
      </w:r>
      <w:proofErr w:type="gramEnd"/>
      <w:r w:rsidRPr="00FF34D7">
        <w:rPr>
          <w:rFonts w:ascii="Courier New" w:hAnsi="Courier New" w:cs="Courier New"/>
        </w:rPr>
        <w:t xml:space="preserve">   13    |     -    |</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Courier New" w:hAnsi="Courier New" w:cs="Courier New"/>
        </w:rPr>
        <w:t>|_____________________|_________|__________|</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Reducerea vârstei standard de pensionare, potrivit alin. (1) </w:t>
      </w:r>
      <w:proofErr w:type="gramStart"/>
      <w:r w:rsidRPr="00FF34D7">
        <w:rPr>
          <w:rFonts w:ascii="Times New Roman" w:hAnsi="Times New Roman" w:cs="Times New Roman"/>
          <w:sz w:val="28"/>
          <w:szCs w:val="28"/>
        </w:rPr>
        <w:t>sau</w:t>
      </w:r>
      <w:proofErr w:type="gramEnd"/>
      <w:r w:rsidRPr="00FF34D7">
        <w:rPr>
          <w:rFonts w:ascii="Times New Roman" w:hAnsi="Times New Roman" w:cs="Times New Roman"/>
          <w:sz w:val="28"/>
          <w:szCs w:val="28"/>
        </w:rPr>
        <w:t xml:space="preserve"> în alte condiţii stabilite prin acte normative, nu poate fi mai mare de 13 ani. </w:t>
      </w:r>
      <w:proofErr w:type="gramStart"/>
      <w:r w:rsidRPr="00FF34D7">
        <w:rPr>
          <w:rFonts w:ascii="Times New Roman" w:hAnsi="Times New Roman" w:cs="Times New Roman"/>
          <w:sz w:val="28"/>
          <w:szCs w:val="28"/>
        </w:rPr>
        <w:t>Prin reducere, vârsta standard de pensionare nu poate fi mai mică de 45 de ani.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#M12</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(3) De reducerea vârstei standard de pensionare prevăzută la alin. (1) </w:t>
      </w:r>
      <w:proofErr w:type="gramStart"/>
      <w:r w:rsidRPr="00FF34D7">
        <w:rPr>
          <w:rFonts w:ascii="Times New Roman" w:hAnsi="Times New Roman" w:cs="Times New Roman"/>
          <w:i/>
          <w:iCs/>
          <w:sz w:val="28"/>
          <w:szCs w:val="28"/>
        </w:rPr>
        <w:t>beneficiază</w:t>
      </w:r>
      <w:proofErr w:type="gramEnd"/>
      <w:r w:rsidRPr="00FF34D7">
        <w:rPr>
          <w:rFonts w:ascii="Times New Roman" w:hAnsi="Times New Roman" w:cs="Times New Roman"/>
          <w:i/>
          <w:iCs/>
          <w:sz w:val="28"/>
          <w:szCs w:val="28"/>
        </w:rPr>
        <w:t xml:space="preserve"> şi militarii, poliţiştii şi funcţionarii publici cu statut special care, la data depunerii cererii de pensionare, îndeplinesc condiţiile de vechime prevăzute la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16</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lit</w:t>
      </w:r>
      <w:proofErr w:type="gramEnd"/>
      <w:r w:rsidRPr="00FF34D7">
        <w:rPr>
          <w:rFonts w:ascii="Times New Roman" w:hAnsi="Times New Roman" w:cs="Times New Roman"/>
          <w:i/>
          <w:iCs/>
          <w:sz w:val="28"/>
          <w:szCs w:val="28"/>
        </w:rPr>
        <w:t xml:space="preserve">. b) </w:t>
      </w:r>
      <w:proofErr w:type="gramStart"/>
      <w:r w:rsidRPr="00FF34D7">
        <w:rPr>
          <w:rFonts w:ascii="Times New Roman" w:hAnsi="Times New Roman" w:cs="Times New Roman"/>
          <w:i/>
          <w:iCs/>
          <w:sz w:val="28"/>
          <w:szCs w:val="28"/>
        </w:rPr>
        <w:t>şi</w:t>
      </w:r>
      <w:proofErr w:type="gramEnd"/>
      <w:r w:rsidRPr="00FF34D7">
        <w:rPr>
          <w:rFonts w:ascii="Times New Roman" w:hAnsi="Times New Roman" w:cs="Times New Roman"/>
          <w:i/>
          <w:iCs/>
          <w:sz w:val="28"/>
          <w:szCs w:val="28"/>
        </w:rPr>
        <w:t xml:space="preserve"> care se regăsesc în una dintre următoarele situaţii: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 </w:t>
      </w:r>
      <w:proofErr w:type="gramStart"/>
      <w:r w:rsidRPr="00FF34D7">
        <w:rPr>
          <w:rFonts w:ascii="Times New Roman" w:hAnsi="Times New Roman" w:cs="Times New Roman"/>
          <w:i/>
          <w:iCs/>
          <w:sz w:val="28"/>
          <w:szCs w:val="28"/>
        </w:rPr>
        <w:t>au</w:t>
      </w:r>
      <w:proofErr w:type="gramEnd"/>
      <w:r w:rsidRPr="00FF34D7">
        <w:rPr>
          <w:rFonts w:ascii="Times New Roman" w:hAnsi="Times New Roman" w:cs="Times New Roman"/>
          <w:i/>
          <w:iCs/>
          <w:sz w:val="28"/>
          <w:szCs w:val="28"/>
        </w:rPr>
        <w:t xml:space="preserve"> fost trecuţi în rezervă în conformitate cu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45</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lit</w:t>
      </w:r>
      <w:proofErr w:type="gramEnd"/>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a</w:t>
      </w:r>
      <w:proofErr w:type="gramEnd"/>
      <w:r w:rsidRPr="00FF34D7">
        <w:rPr>
          <w:rFonts w:ascii="Times New Roman" w:hAnsi="Times New Roman" w:cs="Times New Roman"/>
          <w:i/>
          <w:iCs/>
          <w:sz w:val="28"/>
          <w:szCs w:val="28"/>
        </w:rPr>
        <w:t>), b), e), g) şi h) din Legea nr. 384/2006,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b) au fost trecuţi în rezervă ori le-au încetat raporturile de serviciu din motive neimputabile acestora, ca urmare a reorganizării unităţii militare sau a reducerii unor funcţii din statele de organizare, precum şi pentru alte motive ori nevoi ale instituţiilor din domeniul apărării naţionale, ordinii publice şi securităţii naţionale.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i/>
          <w:iCs/>
          <w:color w:val="FF0000"/>
          <w:sz w:val="28"/>
          <w:szCs w:val="28"/>
          <w:u w:val="single"/>
        </w:rPr>
        <w:t>ART. 22</w:t>
      </w:r>
      <w:r w:rsidRPr="00FF34D7">
        <w:rPr>
          <w:rFonts w:ascii="Times New Roman" w:hAnsi="Times New Roman" w:cs="Times New Roman"/>
          <w:i/>
          <w:iCs/>
          <w:sz w:val="28"/>
          <w:szCs w:val="28"/>
        </w:rPr>
        <w:t xml:space="preserve"> *** Abrogat ~ </w:t>
      </w:r>
      <w:r w:rsidRPr="00FF34D7">
        <w:rPr>
          <w:rFonts w:ascii="Times New Roman" w:hAnsi="Times New Roman" w:cs="Times New Roman"/>
          <w:b/>
          <w:bCs/>
          <w:i/>
          <w:iCs/>
          <w:color w:val="008000"/>
          <w:sz w:val="28"/>
          <w:szCs w:val="28"/>
          <w:u w:val="single"/>
        </w:rPr>
        <w:t>#Formă anterioară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23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Vechimea în serviciu care se </w:t>
      </w:r>
      <w:proofErr w:type="gramStart"/>
      <w:r w:rsidRPr="00FF34D7">
        <w:rPr>
          <w:rFonts w:ascii="Times New Roman" w:hAnsi="Times New Roman" w:cs="Times New Roman"/>
          <w:sz w:val="28"/>
          <w:szCs w:val="28"/>
        </w:rPr>
        <w:t>ia</w:t>
      </w:r>
      <w:proofErr w:type="gramEnd"/>
      <w:r w:rsidRPr="00FF34D7">
        <w:rPr>
          <w:rFonts w:ascii="Times New Roman" w:hAnsi="Times New Roman" w:cs="Times New Roman"/>
          <w:sz w:val="28"/>
          <w:szCs w:val="28"/>
        </w:rPr>
        <w:t xml:space="preserve"> în considerare la stabilirea pensiei de serviciu este perioada în care o persoană s-a aflat în una sau mai multe din situaţiile prevăzute la </w:t>
      </w:r>
      <w:r w:rsidRPr="00FF34D7">
        <w:rPr>
          <w:rFonts w:ascii="Times New Roman" w:hAnsi="Times New Roman" w:cs="Times New Roman"/>
          <w:color w:val="008000"/>
          <w:sz w:val="28"/>
          <w:szCs w:val="28"/>
          <w:u w:val="single"/>
        </w:rPr>
        <w:t>art. 3</w:t>
      </w:r>
      <w:r w:rsidRPr="00FF34D7">
        <w:rPr>
          <w:rFonts w:ascii="Times New Roman" w:hAnsi="Times New Roman" w:cs="Times New Roman"/>
          <w:sz w:val="28"/>
          <w:szCs w:val="28"/>
        </w:rPr>
        <w:t xml:space="preserve"> lit. e), la care se adaugă sporurile acordate conform </w:t>
      </w:r>
      <w:r w:rsidRPr="00FF34D7">
        <w:rPr>
          <w:rFonts w:ascii="Times New Roman" w:hAnsi="Times New Roman" w:cs="Times New Roman"/>
          <w:color w:val="008000"/>
          <w:sz w:val="28"/>
          <w:szCs w:val="28"/>
          <w:u w:val="single"/>
        </w:rPr>
        <w:t>art. 24</w:t>
      </w:r>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Vechimea în serviciu pentru deschiderea dreptului la pensia de serviciu nu cuprinde şi sporul acordat pentru activitatea desfăşurată în condiţiile de muncă prevăzute de </w:t>
      </w:r>
      <w:r w:rsidRPr="00FF34D7">
        <w:rPr>
          <w:rFonts w:ascii="Times New Roman" w:hAnsi="Times New Roman" w:cs="Times New Roman"/>
          <w:color w:val="008000"/>
          <w:sz w:val="28"/>
          <w:szCs w:val="28"/>
          <w:u w:val="single"/>
        </w:rPr>
        <w:t xml:space="preserve">Hotărârea Guvernului nr. </w:t>
      </w:r>
      <w:proofErr w:type="gramStart"/>
      <w:r w:rsidRPr="00FF34D7">
        <w:rPr>
          <w:rFonts w:ascii="Times New Roman" w:hAnsi="Times New Roman" w:cs="Times New Roman"/>
          <w:color w:val="008000"/>
          <w:sz w:val="28"/>
          <w:szCs w:val="28"/>
          <w:u w:val="single"/>
        </w:rPr>
        <w:t>1.294/2001</w:t>
      </w:r>
      <w:r w:rsidRPr="00FF34D7">
        <w:rPr>
          <w:rFonts w:ascii="Times New Roman" w:hAnsi="Times New Roman" w:cs="Times New Roman"/>
          <w:sz w:val="28"/>
          <w:szCs w:val="28"/>
        </w:rPr>
        <w:t xml:space="preserve">, cu modificările ulterioare, şi de </w:t>
      </w:r>
      <w:r w:rsidRPr="00FF34D7">
        <w:rPr>
          <w:rFonts w:ascii="Times New Roman" w:hAnsi="Times New Roman" w:cs="Times New Roman"/>
          <w:color w:val="008000"/>
          <w:sz w:val="28"/>
          <w:szCs w:val="28"/>
          <w:u w:val="single"/>
        </w:rPr>
        <w:t>Hotărârea Guvernului nr.</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1.822/2004</w:t>
      </w:r>
      <w:r w:rsidRPr="00FF34D7">
        <w:rPr>
          <w:rFonts w:ascii="Times New Roman" w:hAnsi="Times New Roman" w:cs="Times New Roman"/>
          <w:sz w:val="28"/>
          <w:szCs w:val="28"/>
        </w:rPr>
        <w:t>, cu modificările ulterioare.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24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La stabilirea pensiei se </w:t>
      </w:r>
      <w:proofErr w:type="gramStart"/>
      <w:r w:rsidRPr="00FF34D7">
        <w:rPr>
          <w:rFonts w:ascii="Times New Roman" w:hAnsi="Times New Roman" w:cs="Times New Roman"/>
          <w:sz w:val="28"/>
          <w:szCs w:val="28"/>
        </w:rPr>
        <w:t>ia</w:t>
      </w:r>
      <w:proofErr w:type="gramEnd"/>
      <w:r w:rsidRPr="00FF34D7">
        <w:rPr>
          <w:rFonts w:ascii="Times New Roman" w:hAnsi="Times New Roman" w:cs="Times New Roman"/>
          <w:sz w:val="28"/>
          <w:szCs w:val="28"/>
        </w:rPr>
        <w:t xml:space="preserve"> în calcul, pentru fiecare an lucrat efectiv, în condiţiile stabilite de </w:t>
      </w:r>
      <w:r w:rsidRPr="00FF34D7">
        <w:rPr>
          <w:rFonts w:ascii="Times New Roman" w:hAnsi="Times New Roman" w:cs="Times New Roman"/>
          <w:color w:val="008000"/>
          <w:sz w:val="28"/>
          <w:szCs w:val="28"/>
          <w:u w:val="single"/>
        </w:rPr>
        <w:t xml:space="preserve">Hotărârea Guvernului nr. </w:t>
      </w:r>
      <w:proofErr w:type="gramStart"/>
      <w:r w:rsidRPr="00FF34D7">
        <w:rPr>
          <w:rFonts w:ascii="Times New Roman" w:hAnsi="Times New Roman" w:cs="Times New Roman"/>
          <w:color w:val="008000"/>
          <w:sz w:val="28"/>
          <w:szCs w:val="28"/>
          <w:u w:val="single"/>
        </w:rPr>
        <w:t>1.294/2001</w:t>
      </w:r>
      <w:r w:rsidRPr="00FF34D7">
        <w:rPr>
          <w:rFonts w:ascii="Times New Roman" w:hAnsi="Times New Roman" w:cs="Times New Roman"/>
          <w:sz w:val="28"/>
          <w:szCs w:val="28"/>
        </w:rPr>
        <w:t xml:space="preserve">, cu modificările ulterioare, şi de </w:t>
      </w:r>
      <w:r w:rsidRPr="00FF34D7">
        <w:rPr>
          <w:rFonts w:ascii="Times New Roman" w:hAnsi="Times New Roman" w:cs="Times New Roman"/>
          <w:color w:val="008000"/>
          <w:sz w:val="28"/>
          <w:szCs w:val="28"/>
          <w:u w:val="single"/>
        </w:rPr>
        <w:t>Hotărârea Guvernului nr.</w:t>
      </w:r>
      <w:proofErr w:type="gramEnd"/>
      <w:r w:rsidRPr="00FF34D7">
        <w:rPr>
          <w:rFonts w:ascii="Times New Roman" w:hAnsi="Times New Roman" w:cs="Times New Roman"/>
          <w:color w:val="008000"/>
          <w:sz w:val="28"/>
          <w:szCs w:val="28"/>
          <w:u w:val="single"/>
        </w:rPr>
        <w:t xml:space="preserve"> 1.822/2004</w:t>
      </w:r>
      <w:r w:rsidRPr="00FF34D7">
        <w:rPr>
          <w:rFonts w:ascii="Times New Roman" w:hAnsi="Times New Roman" w:cs="Times New Roman"/>
          <w:sz w:val="28"/>
          <w:szCs w:val="28"/>
        </w:rPr>
        <w:t>, cu modificările ulterioare, astfel: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1 </w:t>
      </w:r>
      <w:proofErr w:type="gramStart"/>
      <w:r w:rsidRPr="00FF34D7">
        <w:rPr>
          <w:rFonts w:ascii="Times New Roman" w:hAnsi="Times New Roman" w:cs="Times New Roman"/>
          <w:sz w:val="28"/>
          <w:szCs w:val="28"/>
        </w:rPr>
        <w:t>an</w:t>
      </w:r>
      <w:proofErr w:type="gramEnd"/>
      <w:r w:rsidRPr="00FF34D7">
        <w:rPr>
          <w:rFonts w:ascii="Times New Roman" w:hAnsi="Times New Roman" w:cs="Times New Roman"/>
          <w:sz w:val="28"/>
          <w:szCs w:val="28"/>
        </w:rPr>
        <w:t xml:space="preserve"> şi 3 luni, în cazul celor care şi-au desfăşurat activitatea în condiţii deosebite;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1 </w:t>
      </w:r>
      <w:proofErr w:type="gramStart"/>
      <w:r w:rsidRPr="00FF34D7">
        <w:rPr>
          <w:rFonts w:ascii="Times New Roman" w:hAnsi="Times New Roman" w:cs="Times New Roman"/>
          <w:sz w:val="28"/>
          <w:szCs w:val="28"/>
        </w:rPr>
        <w:t>an</w:t>
      </w:r>
      <w:proofErr w:type="gramEnd"/>
      <w:r w:rsidRPr="00FF34D7">
        <w:rPr>
          <w:rFonts w:ascii="Times New Roman" w:hAnsi="Times New Roman" w:cs="Times New Roman"/>
          <w:sz w:val="28"/>
          <w:szCs w:val="28"/>
        </w:rPr>
        <w:t xml:space="preserve"> şi 6 luni, în cazul celor care şi-au desfăşurat activitatea în condiţii speciale;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2 ani, în cazul celor care şi-au desfăşurat activitatea în alte condiţii.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25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(1) Constituie vechime pentru stabilirea pensiei militare de stat în condiţiile </w:t>
      </w:r>
      <w:r w:rsidRPr="00FF34D7">
        <w:rPr>
          <w:rFonts w:ascii="Times New Roman" w:hAnsi="Times New Roman" w:cs="Times New Roman"/>
          <w:i/>
          <w:iCs/>
          <w:color w:val="008000"/>
          <w:sz w:val="28"/>
          <w:szCs w:val="28"/>
          <w:u w:val="single"/>
        </w:rPr>
        <w:t>art. 16</w:t>
      </w:r>
      <w:r w:rsidRPr="00FF34D7">
        <w:rPr>
          <w:rFonts w:ascii="Times New Roman" w:hAnsi="Times New Roman" w:cs="Times New Roman"/>
          <w:i/>
          <w:iCs/>
          <w:sz w:val="28"/>
          <w:szCs w:val="28"/>
        </w:rPr>
        <w:t xml:space="preserve"> - 18 şi </w:t>
      </w:r>
      <w:r w:rsidRPr="00FF34D7">
        <w:rPr>
          <w:rFonts w:ascii="Times New Roman" w:hAnsi="Times New Roman" w:cs="Times New Roman"/>
          <w:i/>
          <w:iCs/>
          <w:color w:val="008000"/>
          <w:sz w:val="28"/>
          <w:szCs w:val="28"/>
          <w:u w:val="single"/>
        </w:rPr>
        <w:t>32</w:t>
      </w:r>
      <w:r w:rsidRPr="00FF34D7">
        <w:rPr>
          <w:rFonts w:ascii="Times New Roman" w:hAnsi="Times New Roman" w:cs="Times New Roman"/>
          <w:i/>
          <w:iCs/>
          <w:sz w:val="28"/>
          <w:szCs w:val="28"/>
        </w:rPr>
        <w:t xml:space="preserve"> şi perioadele recunoscute ca vechime în serviciu, vechime în muncă, stagiu de cotizare sau perioade asimilate în condiţiile legii, până la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(2) Vechimea valorificată pentru stabilirea pensiei militare de stat conform alin. (1) </w:t>
      </w:r>
      <w:proofErr w:type="gramStart"/>
      <w:r w:rsidRPr="00FF34D7">
        <w:rPr>
          <w:rFonts w:ascii="Times New Roman" w:hAnsi="Times New Roman" w:cs="Times New Roman"/>
          <w:sz w:val="28"/>
          <w:szCs w:val="28"/>
        </w:rPr>
        <w:t>nu</w:t>
      </w:r>
      <w:proofErr w:type="gramEnd"/>
      <w:r w:rsidRPr="00FF34D7">
        <w:rPr>
          <w:rFonts w:ascii="Times New Roman" w:hAnsi="Times New Roman" w:cs="Times New Roman"/>
          <w:sz w:val="28"/>
          <w:szCs w:val="28"/>
        </w:rPr>
        <w:t xml:space="preserve"> se poate valorifica şi în sistemul public de pensii sau în sistemele proprii de asigurări sociale neintegrate acestuia, în condiţiile protocoalelor încheiate între entităţile implicate.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În cazul în care din însumarea perioadelor de vechime rezultă fracţiuni de cel puţin 6 luni, acestea se întregesc la </w:t>
      </w:r>
      <w:proofErr w:type="gramStart"/>
      <w:r w:rsidRPr="00FF34D7">
        <w:rPr>
          <w:rFonts w:ascii="Times New Roman" w:hAnsi="Times New Roman" w:cs="Times New Roman"/>
          <w:sz w:val="28"/>
          <w:szCs w:val="28"/>
        </w:rPr>
        <w:t>un</w:t>
      </w:r>
      <w:proofErr w:type="gramEnd"/>
      <w:r w:rsidRPr="00FF34D7">
        <w:rPr>
          <w:rFonts w:ascii="Times New Roman" w:hAnsi="Times New Roman" w:cs="Times New Roman"/>
          <w:sz w:val="28"/>
          <w:szCs w:val="28"/>
        </w:rPr>
        <w:t xml:space="preserve"> an în favoarea beneficiarului, iar cele mai mici se neglijează.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26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(1) Pentru militarii, poliţiştii şi funcţionarii publici cu statut special care la data trecerii în rezervă sau </w:t>
      </w:r>
      <w:proofErr w:type="gramStart"/>
      <w:r w:rsidRPr="00FF34D7">
        <w:rPr>
          <w:rFonts w:ascii="Times New Roman" w:hAnsi="Times New Roman" w:cs="Times New Roman"/>
          <w:i/>
          <w:iCs/>
          <w:sz w:val="28"/>
          <w:szCs w:val="28"/>
        </w:rPr>
        <w:t>a</w:t>
      </w:r>
      <w:proofErr w:type="gramEnd"/>
      <w:r w:rsidRPr="00FF34D7">
        <w:rPr>
          <w:rFonts w:ascii="Times New Roman" w:hAnsi="Times New Roman" w:cs="Times New Roman"/>
          <w:i/>
          <w:iCs/>
          <w:sz w:val="28"/>
          <w:szCs w:val="28"/>
        </w:rPr>
        <w:t xml:space="preserve"> încetării raporturilor de serviciu nu îndeplinesc condiţiile de acordare a unei pensii prevăzute la </w:t>
      </w:r>
      <w:r w:rsidRPr="00FF34D7">
        <w:rPr>
          <w:rFonts w:ascii="Times New Roman" w:hAnsi="Times New Roman" w:cs="Times New Roman"/>
          <w:i/>
          <w:iCs/>
          <w:color w:val="008000"/>
          <w:sz w:val="28"/>
          <w:szCs w:val="28"/>
          <w:u w:val="single"/>
        </w:rPr>
        <w:t>art. 14</w:t>
      </w:r>
      <w:r w:rsidRPr="00FF34D7">
        <w:rPr>
          <w:rFonts w:ascii="Times New Roman" w:hAnsi="Times New Roman" w:cs="Times New Roman"/>
          <w:i/>
          <w:iCs/>
          <w:sz w:val="28"/>
          <w:szCs w:val="28"/>
        </w:rPr>
        <w:t xml:space="preserve"> lit. a) </w:t>
      </w:r>
      <w:proofErr w:type="gramStart"/>
      <w:r w:rsidRPr="00FF34D7">
        <w:rPr>
          <w:rFonts w:ascii="Times New Roman" w:hAnsi="Times New Roman" w:cs="Times New Roman"/>
          <w:i/>
          <w:iCs/>
          <w:sz w:val="28"/>
          <w:szCs w:val="28"/>
        </w:rPr>
        <w:t>şi</w:t>
      </w:r>
      <w:proofErr w:type="gramEnd"/>
      <w:r w:rsidRPr="00FF34D7">
        <w:rPr>
          <w:rFonts w:ascii="Times New Roman" w:hAnsi="Times New Roman" w:cs="Times New Roman"/>
          <w:i/>
          <w:iCs/>
          <w:sz w:val="28"/>
          <w:szCs w:val="28"/>
        </w:rPr>
        <w:t xml:space="preserve"> b), deschiderea dreptului la pensie se efectuează mai întâi de către sistemul în care îndeplineşte condiţiile cumulative de pensionare, cu excepţia situaţiilor prevăzute la </w:t>
      </w:r>
      <w:r w:rsidRPr="00FF34D7">
        <w:rPr>
          <w:rFonts w:ascii="Times New Roman" w:hAnsi="Times New Roman" w:cs="Times New Roman"/>
          <w:i/>
          <w:iCs/>
          <w:color w:val="008000"/>
          <w:sz w:val="28"/>
          <w:szCs w:val="28"/>
          <w:u w:val="single"/>
        </w:rPr>
        <w:t>art. 19</w:t>
      </w:r>
      <w:r w:rsidRPr="00FF34D7">
        <w:rPr>
          <w:rFonts w:ascii="Times New Roman" w:hAnsi="Times New Roman" w:cs="Times New Roman"/>
          <w:i/>
          <w:iCs/>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Între sistemul pensiilor militare de stat şi sistemul public de pensii, precum şi sistemele proprii de asigurări sociale neintegrate acestuia se recunosc reciproc stagiile de cotizare, respectiv vechimea în muncă sau vechimea în serviciu, în vederea deschiderii dreptului la pensie în condiţiile alin.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În situaţia prevăzută la alin. (1), pensia militară de stat se stabileşte doar pentru perioadele de vechime în serviciu, la care se adaugă sporurile acordate conform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24</w:t>
      </w:r>
      <w:r w:rsidRPr="00FF34D7">
        <w:rPr>
          <w:rFonts w:ascii="Times New Roman" w:hAnsi="Times New Roman" w:cs="Times New Roman"/>
          <w:sz w:val="28"/>
          <w:szCs w:val="28"/>
        </w:rPr>
        <w:t>, la calculul pensiei de invaliditate stagiul potenţial se acordă doar de către ultimul sistem în care persoana a fost asigurată.</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27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 xml:space="preserve">Perioadele de vechime în serviciu prevăzute la </w:t>
      </w:r>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xml:space="preserve"> 3</w:t>
      </w:r>
      <w:r w:rsidRPr="00FF34D7">
        <w:rPr>
          <w:rFonts w:ascii="Times New Roman" w:hAnsi="Times New Roman" w:cs="Times New Roman"/>
          <w:sz w:val="28"/>
          <w:szCs w:val="28"/>
        </w:rPr>
        <w:t xml:space="preserve"> lit. e) pct. 3 - 5, care sunt recunoscute ca perioade asimilate în sistemul public de pensii sau care constituie vechime în muncă sau în serviciu în sistemele proprii de asigurări sociale neintegrate sistemului public de pensii, se </w:t>
      </w:r>
      <w:proofErr w:type="gramStart"/>
      <w:r w:rsidRPr="00FF34D7">
        <w:rPr>
          <w:rFonts w:ascii="Times New Roman" w:hAnsi="Times New Roman" w:cs="Times New Roman"/>
          <w:sz w:val="28"/>
          <w:szCs w:val="28"/>
        </w:rPr>
        <w:t>iau</w:t>
      </w:r>
      <w:proofErr w:type="gramEnd"/>
      <w:r w:rsidRPr="00FF34D7">
        <w:rPr>
          <w:rFonts w:ascii="Times New Roman" w:hAnsi="Times New Roman" w:cs="Times New Roman"/>
          <w:sz w:val="28"/>
          <w:szCs w:val="28"/>
        </w:rPr>
        <w:t xml:space="preserve"> în calcul, opţional, în unul dintre sisteme.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28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(1) Baza de calcul folosită pentru stabilirea pensiei militare de stat </w:t>
      </w:r>
      <w:proofErr w:type="gramStart"/>
      <w:r w:rsidRPr="00FF34D7">
        <w:rPr>
          <w:rFonts w:ascii="Times New Roman" w:hAnsi="Times New Roman" w:cs="Times New Roman"/>
          <w:i/>
          <w:iCs/>
          <w:sz w:val="28"/>
          <w:szCs w:val="28"/>
        </w:rPr>
        <w:t>este</w:t>
      </w:r>
      <w:proofErr w:type="gramEnd"/>
      <w:r w:rsidRPr="00FF34D7">
        <w:rPr>
          <w:rFonts w:ascii="Times New Roman" w:hAnsi="Times New Roman" w:cs="Times New Roman"/>
          <w:i/>
          <w:iCs/>
          <w:sz w:val="28"/>
          <w:szCs w:val="28"/>
        </w:rPr>
        <w:t xml:space="preserve"> media soldelor/salariilor lunare brute realizate la funcţia de bază în ultimele luni consecutive de activitate, stabilite conform eşalonării prevăzute în </w:t>
      </w:r>
      <w:r w:rsidRPr="00FF34D7">
        <w:rPr>
          <w:rFonts w:ascii="Times New Roman" w:hAnsi="Times New Roman" w:cs="Times New Roman"/>
          <w:i/>
          <w:iCs/>
          <w:color w:val="008000"/>
          <w:sz w:val="28"/>
          <w:szCs w:val="28"/>
          <w:u w:val="single"/>
        </w:rPr>
        <w:t>anexa nr. 3</w:t>
      </w:r>
      <w:r w:rsidRPr="00FF34D7">
        <w:rPr>
          <w:rFonts w:ascii="Times New Roman" w:hAnsi="Times New Roman" w:cs="Times New Roman"/>
          <w:i/>
          <w:iCs/>
          <w:sz w:val="28"/>
          <w:szCs w:val="28"/>
        </w:rPr>
        <w:t>, actualizate cu indicele preţurilor de consum lunar la data deschiderii drepturilor de pensie, în care nu se includ:</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 </w:t>
      </w:r>
      <w:proofErr w:type="gramStart"/>
      <w:r w:rsidRPr="00FF34D7">
        <w:rPr>
          <w:rFonts w:ascii="Times New Roman" w:hAnsi="Times New Roman" w:cs="Times New Roman"/>
          <w:i/>
          <w:iCs/>
          <w:sz w:val="28"/>
          <w:szCs w:val="28"/>
        </w:rPr>
        <w:t>diurnele</w:t>
      </w:r>
      <w:proofErr w:type="gramEnd"/>
      <w:r w:rsidRPr="00FF34D7">
        <w:rPr>
          <w:rFonts w:ascii="Times New Roman" w:hAnsi="Times New Roman" w:cs="Times New Roman"/>
          <w:i/>
          <w:iCs/>
          <w:sz w:val="28"/>
          <w:szCs w:val="28"/>
        </w:rPr>
        <w:t xml:space="preserve"> de deplasare şi de delegare, indemnizaţiile de delegare, detaşare sau transfer;</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b) </w:t>
      </w:r>
      <w:proofErr w:type="gramStart"/>
      <w:r w:rsidRPr="00FF34D7">
        <w:rPr>
          <w:rFonts w:ascii="Times New Roman" w:hAnsi="Times New Roman" w:cs="Times New Roman"/>
          <w:i/>
          <w:iCs/>
          <w:sz w:val="28"/>
          <w:szCs w:val="28"/>
        </w:rPr>
        <w:t>compensaţiile</w:t>
      </w:r>
      <w:proofErr w:type="gramEnd"/>
      <w:r w:rsidRPr="00FF34D7">
        <w:rPr>
          <w:rFonts w:ascii="Times New Roman" w:hAnsi="Times New Roman" w:cs="Times New Roman"/>
          <w:i/>
          <w:iCs/>
          <w:sz w:val="28"/>
          <w:szCs w:val="28"/>
        </w:rPr>
        <w:t xml:space="preserve"> lunare pentru chirie;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c) </w:t>
      </w:r>
      <w:proofErr w:type="gramStart"/>
      <w:r w:rsidRPr="00FF34D7">
        <w:rPr>
          <w:rFonts w:ascii="Times New Roman" w:hAnsi="Times New Roman" w:cs="Times New Roman"/>
          <w:i/>
          <w:iCs/>
          <w:sz w:val="28"/>
          <w:szCs w:val="28"/>
        </w:rPr>
        <w:t>valoarea</w:t>
      </w:r>
      <w:proofErr w:type="gramEnd"/>
      <w:r w:rsidRPr="00FF34D7">
        <w:rPr>
          <w:rFonts w:ascii="Times New Roman" w:hAnsi="Times New Roman" w:cs="Times New Roman"/>
          <w:i/>
          <w:iCs/>
          <w:sz w:val="28"/>
          <w:szCs w:val="28"/>
        </w:rPr>
        <w:t xml:space="preserve"> financiară a normelor de hrană şi alocaţiile valorice de hrană;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d) contravaloarea echipamentelor tehnice, a echipamentului individual de protecţie şi de lucru, a alimentaţiei de protecţie, a medicamentelor şi materialelor igienico-sanitare, a altor drepturi de protecţie a muncii, precum şi a uniformelor obligatorii şi a drepturilor de echipament;</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e) </w:t>
      </w:r>
      <w:proofErr w:type="gramStart"/>
      <w:r w:rsidRPr="00FF34D7">
        <w:rPr>
          <w:rFonts w:ascii="Times New Roman" w:hAnsi="Times New Roman" w:cs="Times New Roman"/>
          <w:i/>
          <w:iCs/>
          <w:sz w:val="28"/>
          <w:szCs w:val="28"/>
        </w:rPr>
        <w:t>primele</w:t>
      </w:r>
      <w:proofErr w:type="gramEnd"/>
      <w:r w:rsidRPr="00FF34D7">
        <w:rPr>
          <w:rFonts w:ascii="Times New Roman" w:hAnsi="Times New Roman" w:cs="Times New Roman"/>
          <w:i/>
          <w:iCs/>
          <w:sz w:val="28"/>
          <w:szCs w:val="28"/>
        </w:rPr>
        <w:t xml:space="preserve"> şi premiile, cu excepţia primelor de clasificare, de specializare şi de ambarcare pe timpul cât navele se află în baza permanentă;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f) </w:t>
      </w:r>
      <w:proofErr w:type="gramStart"/>
      <w:r w:rsidRPr="00FF34D7">
        <w:rPr>
          <w:rFonts w:ascii="Times New Roman" w:hAnsi="Times New Roman" w:cs="Times New Roman"/>
          <w:i/>
          <w:iCs/>
          <w:sz w:val="28"/>
          <w:szCs w:val="28"/>
        </w:rPr>
        <w:t>indemnizaţiile</w:t>
      </w:r>
      <w:proofErr w:type="gramEnd"/>
      <w:r w:rsidRPr="00FF34D7">
        <w:rPr>
          <w:rFonts w:ascii="Times New Roman" w:hAnsi="Times New Roman" w:cs="Times New Roman"/>
          <w:i/>
          <w:iCs/>
          <w:sz w:val="28"/>
          <w:szCs w:val="28"/>
        </w:rPr>
        <w:t xml:space="preserve"> de instalare şi de mutare, precum şi sumele primite, potrivit legii, pentru acoperirea cheltuielilor de mutare în interesul serviciului;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lastRenderedPageBreak/>
        <w:t xml:space="preserve">    g) </w:t>
      </w:r>
      <w:proofErr w:type="gramStart"/>
      <w:r w:rsidRPr="00FF34D7">
        <w:rPr>
          <w:rFonts w:ascii="Times New Roman" w:hAnsi="Times New Roman" w:cs="Times New Roman"/>
          <w:i/>
          <w:iCs/>
          <w:sz w:val="28"/>
          <w:szCs w:val="28"/>
        </w:rPr>
        <w:t>contravaloarea</w:t>
      </w:r>
      <w:proofErr w:type="gramEnd"/>
      <w:r w:rsidRPr="00FF34D7">
        <w:rPr>
          <w:rFonts w:ascii="Times New Roman" w:hAnsi="Times New Roman" w:cs="Times New Roman"/>
          <w:i/>
          <w:iCs/>
          <w:sz w:val="28"/>
          <w:szCs w:val="28"/>
        </w:rPr>
        <w:t xml:space="preserve"> transportului ocazionat de efectuarea concediului de odihnă, precum şi a transportului la şi de la locul de muncă;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h) </w:t>
      </w:r>
      <w:proofErr w:type="gramStart"/>
      <w:r w:rsidRPr="00FF34D7">
        <w:rPr>
          <w:rFonts w:ascii="Times New Roman" w:hAnsi="Times New Roman" w:cs="Times New Roman"/>
          <w:i/>
          <w:iCs/>
          <w:sz w:val="28"/>
          <w:szCs w:val="28"/>
        </w:rPr>
        <w:t>plăţile</w:t>
      </w:r>
      <w:proofErr w:type="gramEnd"/>
      <w:r w:rsidRPr="00FF34D7">
        <w:rPr>
          <w:rFonts w:ascii="Times New Roman" w:hAnsi="Times New Roman" w:cs="Times New Roman"/>
          <w:i/>
          <w:iCs/>
          <w:sz w:val="28"/>
          <w:szCs w:val="28"/>
        </w:rPr>
        <w:t xml:space="preserve"> compensatorii şi ajutoarele la trecerea în rezervă sau direct în retragere, respectiv la încetarea raporturilor de serviciu cu drept la pensie;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i) </w:t>
      </w:r>
      <w:proofErr w:type="gramStart"/>
      <w:r w:rsidRPr="00FF34D7">
        <w:rPr>
          <w:rFonts w:ascii="Times New Roman" w:hAnsi="Times New Roman" w:cs="Times New Roman"/>
          <w:i/>
          <w:iCs/>
          <w:sz w:val="28"/>
          <w:szCs w:val="28"/>
        </w:rPr>
        <w:t>compensarea</w:t>
      </w:r>
      <w:proofErr w:type="gramEnd"/>
      <w:r w:rsidRPr="00FF34D7">
        <w:rPr>
          <w:rFonts w:ascii="Times New Roman" w:hAnsi="Times New Roman" w:cs="Times New Roman"/>
          <w:i/>
          <w:iCs/>
          <w:sz w:val="28"/>
          <w:szCs w:val="28"/>
        </w:rPr>
        <w:t xml:space="preserve"> în bani a concediului de odihnă neefectuat;</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j) </w:t>
      </w:r>
      <w:proofErr w:type="gramStart"/>
      <w:r w:rsidRPr="00FF34D7">
        <w:rPr>
          <w:rFonts w:ascii="Times New Roman" w:hAnsi="Times New Roman" w:cs="Times New Roman"/>
          <w:i/>
          <w:iCs/>
          <w:sz w:val="28"/>
          <w:szCs w:val="28"/>
        </w:rPr>
        <w:t>restituiri</w:t>
      </w:r>
      <w:proofErr w:type="gramEnd"/>
      <w:r w:rsidRPr="00FF34D7">
        <w:rPr>
          <w:rFonts w:ascii="Times New Roman" w:hAnsi="Times New Roman" w:cs="Times New Roman"/>
          <w:i/>
          <w:iCs/>
          <w:sz w:val="28"/>
          <w:szCs w:val="28"/>
        </w:rPr>
        <w:t xml:space="preserve"> şi plăţi de drepturi aferente altei perioade de activitate decât cea folosită la stabilirea bazei de calcul;</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k) majorările/stimulările financiare acordate personalului pentru gestionarea fondurilor comunitare, precum şi </w:t>
      </w:r>
      <w:proofErr w:type="gramStart"/>
      <w:r w:rsidRPr="00FF34D7">
        <w:rPr>
          <w:rFonts w:ascii="Times New Roman" w:hAnsi="Times New Roman" w:cs="Times New Roman"/>
          <w:i/>
          <w:iCs/>
          <w:sz w:val="28"/>
          <w:szCs w:val="28"/>
        </w:rPr>
        <w:t>a</w:t>
      </w:r>
      <w:proofErr w:type="gramEnd"/>
      <w:r w:rsidRPr="00FF34D7">
        <w:rPr>
          <w:rFonts w:ascii="Times New Roman" w:hAnsi="Times New Roman" w:cs="Times New Roman"/>
          <w:i/>
          <w:iCs/>
          <w:sz w:val="28"/>
          <w:szCs w:val="28"/>
        </w:rPr>
        <w:t xml:space="preserve"> împrumuturilor externe contractate sau garantate de stat;</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l) </w:t>
      </w:r>
      <w:proofErr w:type="gramStart"/>
      <w:r w:rsidRPr="00FF34D7">
        <w:rPr>
          <w:rFonts w:ascii="Times New Roman" w:hAnsi="Times New Roman" w:cs="Times New Roman"/>
          <w:i/>
          <w:iCs/>
          <w:sz w:val="28"/>
          <w:szCs w:val="28"/>
        </w:rPr>
        <w:t>drepturile</w:t>
      </w:r>
      <w:proofErr w:type="gramEnd"/>
      <w:r w:rsidRPr="00FF34D7">
        <w:rPr>
          <w:rFonts w:ascii="Times New Roman" w:hAnsi="Times New Roman" w:cs="Times New Roman"/>
          <w:i/>
          <w:iCs/>
          <w:sz w:val="28"/>
          <w:szCs w:val="28"/>
        </w:rPr>
        <w:t xml:space="preserve"> salariale acordate personalului didactic salarizat prin plata cu ora şi drepturile salariale acordate pentru efectuarea orelor de gardă de către personalul medico-sanitar;</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m) sumele încasate în calitate de reprezentanţi în adunările generale ale acţionarilor, în consiliile de administraţie, în comitetele de direcţie, în comisiile de cenzori sau în orice alte comisii, comitete ori organisme, acordate potrivit legislaţiei în vigoare la acea dată, indiferent de forma de organizare sau de denumirea angajatorului ori a entităţii asimilate acestuia;</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n) </w:t>
      </w:r>
      <w:proofErr w:type="gramStart"/>
      <w:r w:rsidRPr="00FF34D7">
        <w:rPr>
          <w:rFonts w:ascii="Times New Roman" w:hAnsi="Times New Roman" w:cs="Times New Roman"/>
          <w:i/>
          <w:iCs/>
          <w:sz w:val="28"/>
          <w:szCs w:val="28"/>
        </w:rPr>
        <w:t>drepturile</w:t>
      </w:r>
      <w:proofErr w:type="gramEnd"/>
      <w:r w:rsidRPr="00FF34D7">
        <w:rPr>
          <w:rFonts w:ascii="Times New Roman" w:hAnsi="Times New Roman" w:cs="Times New Roman"/>
          <w:i/>
          <w:iCs/>
          <w:sz w:val="28"/>
          <w:szCs w:val="28"/>
        </w:rPr>
        <w:t xml:space="preserve"> specifice acordate personalului care a participat la misiuni şi operaţii în afara teritoriului statului român;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o) </w:t>
      </w:r>
      <w:proofErr w:type="gramStart"/>
      <w:r w:rsidRPr="00FF34D7">
        <w:rPr>
          <w:rFonts w:ascii="Times New Roman" w:hAnsi="Times New Roman" w:cs="Times New Roman"/>
          <w:i/>
          <w:iCs/>
          <w:sz w:val="28"/>
          <w:szCs w:val="28"/>
        </w:rPr>
        <w:t>sporurile</w:t>
      </w:r>
      <w:proofErr w:type="gramEnd"/>
      <w:r w:rsidRPr="00FF34D7">
        <w:rPr>
          <w:rFonts w:ascii="Times New Roman" w:hAnsi="Times New Roman" w:cs="Times New Roman"/>
          <w:i/>
          <w:iCs/>
          <w:sz w:val="28"/>
          <w:szCs w:val="28"/>
        </w:rPr>
        <w:t xml:space="preserve">, indemnizaţiile şi alte drepturi salariale acordate şi personalului militar, poliţiştilor şi funcţionarilor publici cu statut special din sistemul administraţiei penitenciare, prevăzute în </w:t>
      </w:r>
      <w:r w:rsidRPr="00FF34D7">
        <w:rPr>
          <w:rFonts w:ascii="Times New Roman" w:hAnsi="Times New Roman" w:cs="Times New Roman"/>
          <w:i/>
          <w:iCs/>
          <w:color w:val="008000"/>
          <w:sz w:val="28"/>
          <w:szCs w:val="28"/>
          <w:u w:val="single"/>
        </w:rPr>
        <w:t xml:space="preserve">anexa nr. </w:t>
      </w:r>
      <w:proofErr w:type="gramStart"/>
      <w:r w:rsidRPr="00FF34D7">
        <w:rPr>
          <w:rFonts w:ascii="Times New Roman" w:hAnsi="Times New Roman" w:cs="Times New Roman"/>
          <w:i/>
          <w:iCs/>
          <w:color w:val="008000"/>
          <w:sz w:val="28"/>
          <w:szCs w:val="28"/>
          <w:u w:val="single"/>
        </w:rPr>
        <w:t>II</w:t>
      </w:r>
      <w:r w:rsidRPr="00FF34D7">
        <w:rPr>
          <w:rFonts w:ascii="Times New Roman" w:hAnsi="Times New Roman" w:cs="Times New Roman"/>
          <w:i/>
          <w:iCs/>
          <w:sz w:val="28"/>
          <w:szCs w:val="28"/>
        </w:rPr>
        <w:t xml:space="preserve"> - Familia ocupaţională de funcţii bugetare "Învăţământ" şi în </w:t>
      </w:r>
      <w:r w:rsidRPr="00FF34D7">
        <w:rPr>
          <w:rFonts w:ascii="Times New Roman" w:hAnsi="Times New Roman" w:cs="Times New Roman"/>
          <w:i/>
          <w:iCs/>
          <w:color w:val="008000"/>
          <w:sz w:val="28"/>
          <w:szCs w:val="28"/>
          <w:u w:val="single"/>
        </w:rPr>
        <w:t>anexa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III</w:t>
      </w:r>
      <w:r w:rsidRPr="00FF34D7">
        <w:rPr>
          <w:rFonts w:ascii="Times New Roman" w:hAnsi="Times New Roman" w:cs="Times New Roman"/>
          <w:i/>
          <w:iCs/>
          <w:sz w:val="28"/>
          <w:szCs w:val="28"/>
        </w:rPr>
        <w:t xml:space="preserve"> - Familia ocupaţională de funcţii bugetare "Sănătate" la Legea-cadru nr.</w:t>
      </w:r>
      <w:proofErr w:type="gramEnd"/>
      <w:r w:rsidRPr="00FF34D7">
        <w:rPr>
          <w:rFonts w:ascii="Times New Roman" w:hAnsi="Times New Roman" w:cs="Times New Roman"/>
          <w:i/>
          <w:iCs/>
          <w:sz w:val="28"/>
          <w:szCs w:val="28"/>
        </w:rPr>
        <w:t xml:space="preserve"> 284/2010*),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o^</w:t>
      </w:r>
      <w:proofErr w:type="gramEnd"/>
      <w:r w:rsidRPr="00FF34D7">
        <w:rPr>
          <w:rFonts w:ascii="Times New Roman" w:hAnsi="Times New Roman" w:cs="Times New Roman"/>
          <w:i/>
          <w:iCs/>
          <w:sz w:val="28"/>
          <w:szCs w:val="28"/>
        </w:rPr>
        <w:t xml:space="preserve">1) sporurile, indemnizaţiile şi alte drepturi salariale acordate şi personalului militar, poliţiştilor şi funcţionarilor publici cu statut special din sistemul administraţiei penitenciare, prevăzute în </w:t>
      </w:r>
      <w:r w:rsidRPr="00FF34D7">
        <w:rPr>
          <w:rFonts w:ascii="Times New Roman" w:hAnsi="Times New Roman" w:cs="Times New Roman"/>
          <w:i/>
          <w:iCs/>
          <w:color w:val="008000"/>
          <w:sz w:val="28"/>
          <w:szCs w:val="28"/>
          <w:u w:val="single"/>
        </w:rPr>
        <w:t xml:space="preserve">anexa nr. </w:t>
      </w:r>
      <w:proofErr w:type="gramStart"/>
      <w:r w:rsidRPr="00FF34D7">
        <w:rPr>
          <w:rFonts w:ascii="Times New Roman" w:hAnsi="Times New Roman" w:cs="Times New Roman"/>
          <w:i/>
          <w:iCs/>
          <w:color w:val="008000"/>
          <w:sz w:val="28"/>
          <w:szCs w:val="28"/>
          <w:u w:val="single"/>
        </w:rPr>
        <w:t>I</w:t>
      </w:r>
      <w:r w:rsidRPr="00FF34D7">
        <w:rPr>
          <w:rFonts w:ascii="Times New Roman" w:hAnsi="Times New Roman" w:cs="Times New Roman"/>
          <w:i/>
          <w:iCs/>
          <w:sz w:val="28"/>
          <w:szCs w:val="28"/>
        </w:rPr>
        <w:t xml:space="preserve"> - Familia ocupaţională de funcţii bugetare "Învăţământ" şi în </w:t>
      </w:r>
      <w:r w:rsidRPr="00FF34D7">
        <w:rPr>
          <w:rFonts w:ascii="Times New Roman" w:hAnsi="Times New Roman" w:cs="Times New Roman"/>
          <w:i/>
          <w:iCs/>
          <w:color w:val="008000"/>
          <w:sz w:val="28"/>
          <w:szCs w:val="28"/>
          <w:u w:val="single"/>
        </w:rPr>
        <w:t>anexa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II</w:t>
      </w:r>
      <w:r w:rsidRPr="00FF34D7">
        <w:rPr>
          <w:rFonts w:ascii="Times New Roman" w:hAnsi="Times New Roman" w:cs="Times New Roman"/>
          <w:i/>
          <w:iCs/>
          <w:sz w:val="28"/>
          <w:szCs w:val="28"/>
        </w:rPr>
        <w:t xml:space="preserve"> - Familia ocupaţională de funcţii bugetare "Sănătate şi asistenţă socială" la Legea-cadru nr.</w:t>
      </w:r>
      <w:proofErr w:type="gramEnd"/>
      <w:r w:rsidRPr="00FF34D7">
        <w:rPr>
          <w:rFonts w:ascii="Times New Roman" w:hAnsi="Times New Roman" w:cs="Times New Roman"/>
          <w:i/>
          <w:iCs/>
          <w:sz w:val="28"/>
          <w:szCs w:val="28"/>
        </w:rPr>
        <w:t xml:space="preserve"> 153/2017 privind salarizarea personalului plătit din fonduri publice,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o^</w:t>
      </w:r>
      <w:proofErr w:type="gramEnd"/>
      <w:r w:rsidRPr="00FF34D7">
        <w:rPr>
          <w:rFonts w:ascii="Times New Roman" w:hAnsi="Times New Roman" w:cs="Times New Roman"/>
          <w:i/>
          <w:iCs/>
          <w:sz w:val="28"/>
          <w:szCs w:val="28"/>
        </w:rPr>
        <w:t xml:space="preserve">2) sporul acordat în temeiul </w:t>
      </w:r>
      <w:r w:rsidRPr="00FF34D7">
        <w:rPr>
          <w:rFonts w:ascii="Times New Roman" w:hAnsi="Times New Roman" w:cs="Times New Roman"/>
          <w:i/>
          <w:iCs/>
          <w:color w:val="008000"/>
          <w:sz w:val="28"/>
          <w:szCs w:val="28"/>
          <w:u w:val="single"/>
        </w:rPr>
        <w:t>art. 7</w:t>
      </w:r>
      <w:r w:rsidRPr="00FF34D7">
        <w:rPr>
          <w:rFonts w:ascii="Times New Roman" w:hAnsi="Times New Roman" w:cs="Times New Roman"/>
          <w:i/>
          <w:iCs/>
          <w:sz w:val="28"/>
          <w:szCs w:val="28"/>
        </w:rPr>
        <w:t xml:space="preserve"> din Legea nr. 56/2020 pentru recunoaşterea meritelor personalului medical participant la acţiuni medicale împotriva COVID-19,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o^</w:t>
      </w:r>
      <w:proofErr w:type="gramEnd"/>
      <w:r w:rsidRPr="00FF34D7">
        <w:rPr>
          <w:rFonts w:ascii="Times New Roman" w:hAnsi="Times New Roman" w:cs="Times New Roman"/>
          <w:i/>
          <w:iCs/>
          <w:sz w:val="28"/>
          <w:szCs w:val="28"/>
        </w:rPr>
        <w:t xml:space="preserve">3) stimulentul de risc acordat în temeiul </w:t>
      </w:r>
      <w:r w:rsidRPr="00FF34D7">
        <w:rPr>
          <w:rFonts w:ascii="Times New Roman" w:hAnsi="Times New Roman" w:cs="Times New Roman"/>
          <w:i/>
          <w:iCs/>
          <w:color w:val="008000"/>
          <w:sz w:val="28"/>
          <w:szCs w:val="28"/>
          <w:u w:val="single"/>
        </w:rPr>
        <w:t>art. 8</w:t>
      </w:r>
      <w:r w:rsidRPr="00FF34D7">
        <w:rPr>
          <w:rFonts w:ascii="Times New Roman" w:hAnsi="Times New Roman" w:cs="Times New Roman"/>
          <w:i/>
          <w:iCs/>
          <w:sz w:val="28"/>
          <w:szCs w:val="28"/>
        </w:rPr>
        <w:t xml:space="preserve"> din Ordonanţa de urgenţă a Guvernului nr. 43/2020 pentru aprobarea unor măsuri de sprijin decontate din fonduri europene, ca urmare a răspândirii coronavirusului COVID-19, pe perioada stării de urgenţă, aprobată cu modificări şi completări prin </w:t>
      </w:r>
      <w:r w:rsidRPr="00FF34D7">
        <w:rPr>
          <w:rFonts w:ascii="Times New Roman" w:hAnsi="Times New Roman" w:cs="Times New Roman"/>
          <w:i/>
          <w:iCs/>
          <w:color w:val="008000"/>
          <w:sz w:val="28"/>
          <w:szCs w:val="28"/>
          <w:u w:val="single"/>
        </w:rPr>
        <w:t>Legea nr. 82/2020</w:t>
      </w:r>
      <w:r w:rsidRPr="00FF34D7">
        <w:rPr>
          <w:rFonts w:ascii="Times New Roman" w:hAnsi="Times New Roman" w:cs="Times New Roman"/>
          <w:i/>
          <w:iCs/>
          <w:sz w:val="28"/>
          <w:szCs w:val="28"/>
        </w:rPr>
        <w:t>,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o^</w:t>
      </w:r>
      <w:proofErr w:type="gramEnd"/>
      <w:r w:rsidRPr="00FF34D7">
        <w:rPr>
          <w:rFonts w:ascii="Times New Roman" w:hAnsi="Times New Roman" w:cs="Times New Roman"/>
          <w:i/>
          <w:iCs/>
          <w:sz w:val="28"/>
          <w:szCs w:val="28"/>
        </w:rPr>
        <w:t xml:space="preserve">4) stimulentele financiare lunare acordate în temeiul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193</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(6^1) din Legea nr. 95/2006 privind reforma în domeniul sănătăţii, republicată,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o^</w:t>
      </w:r>
      <w:proofErr w:type="gramEnd"/>
      <w:r w:rsidRPr="00FF34D7">
        <w:rPr>
          <w:rFonts w:ascii="Times New Roman" w:hAnsi="Times New Roman" w:cs="Times New Roman"/>
          <w:i/>
          <w:iCs/>
          <w:sz w:val="28"/>
          <w:szCs w:val="28"/>
        </w:rPr>
        <w:t>5) majorarea încasată, potrivit legii, de personalul care nu a beneficiat de zile libere acordate părinţilor pentru supravegherea copiilor, în situaţia închiderii temporare a unităţilor de învăţământ;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o^</w:t>
      </w:r>
      <w:proofErr w:type="gramEnd"/>
      <w:r w:rsidRPr="00FF34D7">
        <w:rPr>
          <w:rFonts w:ascii="Times New Roman" w:hAnsi="Times New Roman" w:cs="Times New Roman"/>
          <w:i/>
          <w:iCs/>
          <w:sz w:val="28"/>
          <w:szCs w:val="28"/>
        </w:rPr>
        <w:t>6) contravaloarea serviciilor turistice acordată potrivit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lastRenderedPageBreak/>
        <w:t xml:space="preserve">    p) </w:t>
      </w:r>
      <w:proofErr w:type="gramStart"/>
      <w:r w:rsidRPr="00FF34D7">
        <w:rPr>
          <w:rFonts w:ascii="Times New Roman" w:hAnsi="Times New Roman" w:cs="Times New Roman"/>
          <w:i/>
          <w:iCs/>
          <w:sz w:val="28"/>
          <w:szCs w:val="28"/>
        </w:rPr>
        <w:t>alte</w:t>
      </w:r>
      <w:proofErr w:type="gramEnd"/>
      <w:r w:rsidRPr="00FF34D7">
        <w:rPr>
          <w:rFonts w:ascii="Times New Roman" w:hAnsi="Times New Roman" w:cs="Times New Roman"/>
          <w:i/>
          <w:iCs/>
          <w:sz w:val="28"/>
          <w:szCs w:val="28"/>
        </w:rPr>
        <w:t xml:space="preserve"> venituri care, potrivit legislaţiei în vigoare la data plăţii, nu reprezintă drepturi de natură salarială sau asimilate salariilor.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(2) Pentru militarii, poliţiştii şi funcţionarii publici cu statut special pensionaţi în condiţiile </w:t>
      </w:r>
      <w:r w:rsidRPr="00FF34D7">
        <w:rPr>
          <w:rFonts w:ascii="Times New Roman" w:hAnsi="Times New Roman" w:cs="Times New Roman"/>
          <w:i/>
          <w:iCs/>
          <w:color w:val="008000"/>
          <w:sz w:val="28"/>
          <w:szCs w:val="28"/>
          <w:u w:val="single"/>
        </w:rPr>
        <w:t>art. 18</w:t>
      </w:r>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19</w:t>
      </w:r>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26</w:t>
      </w:r>
      <w:r w:rsidRPr="00FF34D7">
        <w:rPr>
          <w:rFonts w:ascii="Times New Roman" w:hAnsi="Times New Roman" w:cs="Times New Roman"/>
          <w:i/>
          <w:iCs/>
          <w:sz w:val="28"/>
          <w:szCs w:val="28"/>
        </w:rPr>
        <w:t xml:space="preserve"> şi </w:t>
      </w:r>
      <w:r w:rsidRPr="00FF34D7">
        <w:rPr>
          <w:rFonts w:ascii="Times New Roman" w:hAnsi="Times New Roman" w:cs="Times New Roman"/>
          <w:i/>
          <w:iCs/>
          <w:color w:val="008000"/>
          <w:sz w:val="28"/>
          <w:szCs w:val="28"/>
          <w:u w:val="single"/>
        </w:rPr>
        <w:t>38</w:t>
      </w:r>
      <w:r w:rsidRPr="00FF34D7">
        <w:rPr>
          <w:rFonts w:ascii="Times New Roman" w:hAnsi="Times New Roman" w:cs="Times New Roman"/>
          <w:i/>
          <w:iCs/>
          <w:sz w:val="28"/>
          <w:szCs w:val="28"/>
        </w:rPr>
        <w:t xml:space="preserve">, baza de calcul utilizată pentru stabilirea pensiei militare de stat </w:t>
      </w:r>
      <w:proofErr w:type="gramStart"/>
      <w:r w:rsidRPr="00FF34D7">
        <w:rPr>
          <w:rFonts w:ascii="Times New Roman" w:hAnsi="Times New Roman" w:cs="Times New Roman"/>
          <w:i/>
          <w:iCs/>
          <w:sz w:val="28"/>
          <w:szCs w:val="28"/>
        </w:rPr>
        <w:t>este</w:t>
      </w:r>
      <w:proofErr w:type="gramEnd"/>
      <w:r w:rsidRPr="00FF34D7">
        <w:rPr>
          <w:rFonts w:ascii="Times New Roman" w:hAnsi="Times New Roman" w:cs="Times New Roman"/>
          <w:i/>
          <w:iCs/>
          <w:sz w:val="28"/>
          <w:szCs w:val="28"/>
        </w:rPr>
        <w:t xml:space="preserve"> cea prevăzută la alin. (1), aferentă vechimii în serviciu, actualizată cu indicele preţurilor de consum lunar la data deschiderii dreptului la pensie.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(3) *** Abrogat ~ </w:t>
      </w:r>
      <w:r w:rsidRPr="00FF34D7">
        <w:rPr>
          <w:rFonts w:ascii="Times New Roman" w:hAnsi="Times New Roman" w:cs="Times New Roman"/>
          <w:b/>
          <w:bCs/>
          <w:i/>
          <w:iCs/>
          <w:color w:val="008000"/>
          <w:sz w:val="28"/>
          <w:szCs w:val="28"/>
          <w:u w:val="single"/>
        </w:rPr>
        <w:t>#Formă anterioară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(4) Pentru perioadele în care personalul s-</w:t>
      </w:r>
      <w:proofErr w:type="gramStart"/>
      <w:r w:rsidRPr="00FF34D7">
        <w:rPr>
          <w:rFonts w:ascii="Times New Roman" w:hAnsi="Times New Roman" w:cs="Times New Roman"/>
          <w:i/>
          <w:iCs/>
          <w:sz w:val="28"/>
          <w:szCs w:val="28"/>
        </w:rPr>
        <w:t>a</w:t>
      </w:r>
      <w:proofErr w:type="gramEnd"/>
      <w:r w:rsidRPr="00FF34D7">
        <w:rPr>
          <w:rFonts w:ascii="Times New Roman" w:hAnsi="Times New Roman" w:cs="Times New Roman"/>
          <w:i/>
          <w:iCs/>
          <w:sz w:val="28"/>
          <w:szCs w:val="28"/>
        </w:rPr>
        <w:t xml:space="preserve"> aflat în misiune temporară sau permanentă în străinătate, pentru stabilirea bazei de calcul prevăzute la alin. (1) </w:t>
      </w:r>
      <w:proofErr w:type="gramStart"/>
      <w:r w:rsidRPr="00FF34D7">
        <w:rPr>
          <w:rFonts w:ascii="Times New Roman" w:hAnsi="Times New Roman" w:cs="Times New Roman"/>
          <w:i/>
          <w:iCs/>
          <w:sz w:val="28"/>
          <w:szCs w:val="28"/>
        </w:rPr>
        <w:t>se</w:t>
      </w:r>
      <w:proofErr w:type="gramEnd"/>
      <w:r w:rsidRPr="00FF34D7">
        <w:rPr>
          <w:rFonts w:ascii="Times New Roman" w:hAnsi="Times New Roman" w:cs="Times New Roman"/>
          <w:i/>
          <w:iCs/>
          <w:sz w:val="28"/>
          <w:szCs w:val="28"/>
        </w:rPr>
        <w:t xml:space="preserve"> utilizează soldele/salariile lunare brute corespunzătoare funcţiei militare/de poliţie/de penitenciare pe care acesta este încadrat în ţară sau, la alegere, soldele/salariile lunare brute realizate la funcţia de bază în aceeaşi perioadă de raportare în anii anteriori plecării în misiune, actualizate cu indicele preţurilor de consum lunar la data deschiderii dreptului de pensie.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(5) *** Abrogat ~ </w:t>
      </w:r>
      <w:r w:rsidRPr="00FF34D7">
        <w:rPr>
          <w:rFonts w:ascii="Times New Roman" w:hAnsi="Times New Roman" w:cs="Times New Roman"/>
          <w:b/>
          <w:bCs/>
          <w:i/>
          <w:iCs/>
          <w:color w:val="008000"/>
          <w:sz w:val="28"/>
          <w:szCs w:val="28"/>
          <w:u w:val="single"/>
        </w:rPr>
        <w:t>#Formă anterioară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(6) La determinarea bazei de calcul folosite pentru stabilirea pensiei militare de stat conform alin. (1), pentru perioadele în care personalul a exercitat o funcţie de demnitate publică se utilizează indemnizaţiile lunare/soldele/salariile lunare brute realizate la funcţia de bază în perioada de raportare, actualizate cu indicele preţurilor de consum lunar la data deschiderii drepturilor de pensie.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(7) Pentru soţul/soţia, militar, poliţist sau funcţionar public cu statut special, aflat/aflată în concediu fără plată pentru a-şi urma soţia/soţul trimisă/trimis în misiune permanentă în străinătate, se utilizează ca bază de calcul pentru stabilirea pensiei militare de stat conform alin. (1) </w:t>
      </w:r>
      <w:proofErr w:type="gramStart"/>
      <w:r w:rsidRPr="00FF34D7">
        <w:rPr>
          <w:rFonts w:ascii="Times New Roman" w:hAnsi="Times New Roman" w:cs="Times New Roman"/>
          <w:i/>
          <w:iCs/>
          <w:sz w:val="28"/>
          <w:szCs w:val="28"/>
        </w:rPr>
        <w:t>veniturile</w:t>
      </w:r>
      <w:proofErr w:type="gramEnd"/>
      <w:r w:rsidRPr="00FF34D7">
        <w:rPr>
          <w:rFonts w:ascii="Times New Roman" w:hAnsi="Times New Roman" w:cs="Times New Roman"/>
          <w:i/>
          <w:iCs/>
          <w:sz w:val="28"/>
          <w:szCs w:val="28"/>
        </w:rPr>
        <w:t xml:space="preserve"> determinate în vederea stabilirii şi plăţii contribuţiei de asigurări sociale, actualizate cu indicele preţurilor de consum lunar la data deschiderii drepturilor de pensie.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(8) Baza de calcul folosită pentru stabilirea pensiei de urmaş, în cazul în care decesul susţinătorului a survenit înaintea îndeplinirii condiţiilor pentru obţinerea unei pensii, este media soldelor/salariilor lunare brute realizate la funcţia de bază de către susţinător în perioada de activitate, actualizate cu indicele preţurilor de consum lunar la data deschiderii drepturilor de pensie.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(9) Soldele/Salariile lunare brute utilizate la stabilirea bazei de calcul pentru stabilirea pensiei militare de stat conform alin. (1) </w:t>
      </w:r>
      <w:proofErr w:type="gramStart"/>
      <w:r w:rsidRPr="00FF34D7">
        <w:rPr>
          <w:rFonts w:ascii="Times New Roman" w:hAnsi="Times New Roman" w:cs="Times New Roman"/>
          <w:i/>
          <w:iCs/>
          <w:sz w:val="28"/>
          <w:szCs w:val="28"/>
        </w:rPr>
        <w:t>nu</w:t>
      </w:r>
      <w:proofErr w:type="gramEnd"/>
      <w:r w:rsidRPr="00FF34D7">
        <w:rPr>
          <w:rFonts w:ascii="Times New Roman" w:hAnsi="Times New Roman" w:cs="Times New Roman"/>
          <w:i/>
          <w:iCs/>
          <w:sz w:val="28"/>
          <w:szCs w:val="28"/>
        </w:rPr>
        <w:t xml:space="preserve"> se actualizează dacă indicele preţurilor de consum lunar prezintă valori negative.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(10) Alegerea perioadei care se </w:t>
      </w:r>
      <w:proofErr w:type="gramStart"/>
      <w:r w:rsidRPr="00FF34D7">
        <w:rPr>
          <w:rFonts w:ascii="Times New Roman" w:hAnsi="Times New Roman" w:cs="Times New Roman"/>
          <w:i/>
          <w:iCs/>
          <w:sz w:val="28"/>
          <w:szCs w:val="28"/>
        </w:rPr>
        <w:t>ia</w:t>
      </w:r>
      <w:proofErr w:type="gramEnd"/>
      <w:r w:rsidRPr="00FF34D7">
        <w:rPr>
          <w:rFonts w:ascii="Times New Roman" w:hAnsi="Times New Roman" w:cs="Times New Roman"/>
          <w:i/>
          <w:iCs/>
          <w:sz w:val="28"/>
          <w:szCs w:val="28"/>
        </w:rPr>
        <w:t xml:space="preserve"> în considerare la stabilirea bazei de calcul al pensiei militare de stat se poate face o singură dată.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(11) La determinarea soldelor/salariilor lunare brute nu se au în vedere dispoziţiile </w:t>
      </w:r>
      <w:r w:rsidRPr="00FF34D7">
        <w:rPr>
          <w:rFonts w:ascii="Times New Roman" w:hAnsi="Times New Roman" w:cs="Times New Roman"/>
          <w:i/>
          <w:iCs/>
          <w:color w:val="008000"/>
          <w:sz w:val="28"/>
          <w:szCs w:val="28"/>
          <w:u w:val="single"/>
        </w:rPr>
        <w:t>Legii nr. 118/2010</w:t>
      </w:r>
      <w:r w:rsidRPr="00FF34D7">
        <w:rPr>
          <w:rFonts w:ascii="Times New Roman" w:hAnsi="Times New Roman" w:cs="Times New Roman"/>
          <w:i/>
          <w:iCs/>
          <w:sz w:val="28"/>
          <w:szCs w:val="28"/>
        </w:rPr>
        <w:t xml:space="preserve"> privind unele măsuri necesare în vederea restabilirii echilibrului bugetar,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Legea-cadru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284/2010</w:t>
      </w:r>
      <w:r w:rsidRPr="00FF34D7">
        <w:rPr>
          <w:rFonts w:ascii="Times New Roman" w:hAnsi="Times New Roman" w:cs="Times New Roman"/>
          <w:i/>
          <w:iCs/>
          <w:sz w:val="28"/>
          <w:szCs w:val="28"/>
        </w:rPr>
        <w:t xml:space="preserve"> a fost abrogată.</w:t>
      </w:r>
      <w:proofErr w:type="gramEnd"/>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 xml:space="preserve">A se vedea </w:t>
      </w:r>
      <w:r w:rsidRPr="00FF34D7">
        <w:rPr>
          <w:rFonts w:ascii="Times New Roman" w:hAnsi="Times New Roman" w:cs="Times New Roman"/>
          <w:i/>
          <w:iCs/>
          <w:color w:val="008000"/>
          <w:sz w:val="28"/>
          <w:szCs w:val="28"/>
          <w:u w:val="single"/>
        </w:rPr>
        <w:t>Legea-cadru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153/2017</w:t>
      </w:r>
      <w:r w:rsidRPr="00FF34D7">
        <w:rPr>
          <w:rFonts w:ascii="Times New Roman" w:hAnsi="Times New Roman" w:cs="Times New Roman"/>
          <w:i/>
          <w:iCs/>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28^1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Pentru pensiile militare de stat stabilite până la data de 1 ianuarie 2030, baza de calcul folosită </w:t>
      </w:r>
      <w:proofErr w:type="gramStart"/>
      <w:r w:rsidRPr="00FF34D7">
        <w:rPr>
          <w:rFonts w:ascii="Times New Roman" w:hAnsi="Times New Roman" w:cs="Times New Roman"/>
          <w:i/>
          <w:iCs/>
          <w:sz w:val="28"/>
          <w:szCs w:val="28"/>
        </w:rPr>
        <w:t>este</w:t>
      </w:r>
      <w:proofErr w:type="gramEnd"/>
      <w:r w:rsidRPr="00FF34D7">
        <w:rPr>
          <w:rFonts w:ascii="Times New Roman" w:hAnsi="Times New Roman" w:cs="Times New Roman"/>
          <w:i/>
          <w:iCs/>
          <w:sz w:val="28"/>
          <w:szCs w:val="28"/>
        </w:rPr>
        <w:t xml:space="preserve"> media soldelor/salariilor lunare brute realizate la funcţia de bază, la </w:t>
      </w:r>
      <w:r w:rsidRPr="00FF34D7">
        <w:rPr>
          <w:rFonts w:ascii="Times New Roman" w:hAnsi="Times New Roman" w:cs="Times New Roman"/>
          <w:i/>
          <w:iCs/>
          <w:sz w:val="28"/>
          <w:szCs w:val="28"/>
        </w:rPr>
        <w:lastRenderedPageBreak/>
        <w:t xml:space="preserve">alegerea persoanelor prevăzute la </w:t>
      </w:r>
      <w:r w:rsidRPr="00FF34D7">
        <w:rPr>
          <w:rFonts w:ascii="Times New Roman" w:hAnsi="Times New Roman" w:cs="Times New Roman"/>
          <w:i/>
          <w:iCs/>
          <w:color w:val="008000"/>
          <w:sz w:val="28"/>
          <w:szCs w:val="28"/>
          <w:u w:val="single"/>
        </w:rPr>
        <w:t>art. 3</w:t>
      </w:r>
      <w:r w:rsidRPr="00FF34D7">
        <w:rPr>
          <w:rFonts w:ascii="Times New Roman" w:hAnsi="Times New Roman" w:cs="Times New Roman"/>
          <w:i/>
          <w:iCs/>
          <w:sz w:val="28"/>
          <w:szCs w:val="28"/>
        </w:rPr>
        <w:t xml:space="preserve"> lit. </w:t>
      </w:r>
      <w:proofErr w:type="gramStart"/>
      <w:r w:rsidRPr="00FF34D7">
        <w:rPr>
          <w:rFonts w:ascii="Times New Roman" w:hAnsi="Times New Roman" w:cs="Times New Roman"/>
          <w:i/>
          <w:iCs/>
          <w:sz w:val="28"/>
          <w:szCs w:val="28"/>
        </w:rPr>
        <w:t>a</w:t>
      </w:r>
      <w:proofErr w:type="gramEnd"/>
      <w:r w:rsidRPr="00FF34D7">
        <w:rPr>
          <w:rFonts w:ascii="Times New Roman" w:hAnsi="Times New Roman" w:cs="Times New Roman"/>
          <w:i/>
          <w:iCs/>
          <w:sz w:val="28"/>
          <w:szCs w:val="28"/>
        </w:rPr>
        <w:t xml:space="preserve">) - c) dintr-un număr de luni consecutive, conform eşalonării prevăzute în </w:t>
      </w:r>
      <w:r w:rsidRPr="00FF34D7">
        <w:rPr>
          <w:rFonts w:ascii="Times New Roman" w:hAnsi="Times New Roman" w:cs="Times New Roman"/>
          <w:i/>
          <w:iCs/>
          <w:color w:val="008000"/>
          <w:sz w:val="28"/>
          <w:szCs w:val="28"/>
          <w:u w:val="single"/>
        </w:rPr>
        <w:t>anexa nr. 3</w:t>
      </w:r>
      <w:r w:rsidRPr="00FF34D7">
        <w:rPr>
          <w:rFonts w:ascii="Times New Roman" w:hAnsi="Times New Roman" w:cs="Times New Roman"/>
          <w:i/>
          <w:iCs/>
          <w:sz w:val="28"/>
          <w:szCs w:val="28"/>
        </w:rPr>
        <w:t xml:space="preserve">, din ultimii 5 ani de activitate în calitate de militar, poliţist sau funcţionar public cu statut special, după caz, actualizate cu indicele preţurilor de consum lunar la data deschiderii drepturilor de pensie, în care nu se includ veniturile prevăzute la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28</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29</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Cuantumul pensiei de serviciu se determină în procente din baza de calcul, astfel:</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 </w:t>
      </w:r>
      <w:proofErr w:type="gramStart"/>
      <w:r w:rsidRPr="00FF34D7">
        <w:rPr>
          <w:rFonts w:ascii="Times New Roman" w:hAnsi="Times New Roman" w:cs="Times New Roman"/>
          <w:i/>
          <w:iCs/>
          <w:sz w:val="28"/>
          <w:szCs w:val="28"/>
        </w:rPr>
        <w:t>militarii</w:t>
      </w:r>
      <w:proofErr w:type="gramEnd"/>
      <w:r w:rsidRPr="00FF34D7">
        <w:rPr>
          <w:rFonts w:ascii="Times New Roman" w:hAnsi="Times New Roman" w:cs="Times New Roman"/>
          <w:i/>
          <w:iCs/>
          <w:sz w:val="28"/>
          <w:szCs w:val="28"/>
        </w:rPr>
        <w:t xml:space="preserve">, poliţiştii şi funcţionarii publici cu statut special, cu vechime cumulată conform </w:t>
      </w:r>
      <w:r w:rsidRPr="00FF34D7">
        <w:rPr>
          <w:rFonts w:ascii="Times New Roman" w:hAnsi="Times New Roman" w:cs="Times New Roman"/>
          <w:i/>
          <w:iCs/>
          <w:color w:val="008000"/>
          <w:sz w:val="28"/>
          <w:szCs w:val="28"/>
          <w:u w:val="single"/>
        </w:rPr>
        <w:t>art. 3</w:t>
      </w:r>
      <w:r w:rsidRPr="00FF34D7">
        <w:rPr>
          <w:rFonts w:ascii="Times New Roman" w:hAnsi="Times New Roman" w:cs="Times New Roman"/>
          <w:i/>
          <w:iCs/>
          <w:sz w:val="28"/>
          <w:szCs w:val="28"/>
        </w:rPr>
        <w:t xml:space="preserve"> lit. f) </w:t>
      </w:r>
      <w:proofErr w:type="gramStart"/>
      <w:r w:rsidRPr="00FF34D7">
        <w:rPr>
          <w:rFonts w:ascii="Times New Roman" w:hAnsi="Times New Roman" w:cs="Times New Roman"/>
          <w:i/>
          <w:iCs/>
          <w:sz w:val="28"/>
          <w:szCs w:val="28"/>
        </w:rPr>
        <w:t>de</w:t>
      </w:r>
      <w:proofErr w:type="gramEnd"/>
      <w:r w:rsidRPr="00FF34D7">
        <w:rPr>
          <w:rFonts w:ascii="Times New Roman" w:hAnsi="Times New Roman" w:cs="Times New Roman"/>
          <w:i/>
          <w:iCs/>
          <w:sz w:val="28"/>
          <w:szCs w:val="28"/>
        </w:rPr>
        <w:t xml:space="preserve"> cel puţin 25 de ani, beneficiază, la împlinirea vârstei prevăzute de lege, de pensie de serviciu, în cuantum de 65% din baza de calcul prevăzută la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b) </w:t>
      </w:r>
      <w:proofErr w:type="gramStart"/>
      <w:r w:rsidRPr="00FF34D7">
        <w:rPr>
          <w:rFonts w:ascii="Times New Roman" w:hAnsi="Times New Roman" w:cs="Times New Roman"/>
          <w:i/>
          <w:iCs/>
          <w:sz w:val="28"/>
          <w:szCs w:val="28"/>
        </w:rPr>
        <w:t>pentru</w:t>
      </w:r>
      <w:proofErr w:type="gramEnd"/>
      <w:r w:rsidRPr="00FF34D7">
        <w:rPr>
          <w:rFonts w:ascii="Times New Roman" w:hAnsi="Times New Roman" w:cs="Times New Roman"/>
          <w:i/>
          <w:iCs/>
          <w:sz w:val="28"/>
          <w:szCs w:val="28"/>
        </w:rPr>
        <w:t xml:space="preserve"> fiecare an care depăşeşte vechimea prevăzută la lit. a), la cuantumul pensiei se adaugă câte 1% din baza de calcul prevăzută la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(2) De pensie de serviciu beneficiază şi militarii, poliţiştii şi funcţionarii publici cu statut special, în condiţiile legii, cu o vechime cumulată de până la 25 de ani, cuantumul pensiei fiind diminuat cu 1% din baza de calcul prevăzută la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 xml:space="preserve"> pentru fiecare </w:t>
      </w:r>
      <w:proofErr w:type="gramStart"/>
      <w:r w:rsidRPr="00FF34D7">
        <w:rPr>
          <w:rFonts w:ascii="Times New Roman" w:hAnsi="Times New Roman" w:cs="Times New Roman"/>
          <w:i/>
          <w:iCs/>
          <w:sz w:val="28"/>
          <w:szCs w:val="28"/>
        </w:rPr>
        <w:t>an</w:t>
      </w:r>
      <w:proofErr w:type="gramEnd"/>
      <w:r w:rsidRPr="00FF34D7">
        <w:rPr>
          <w:rFonts w:ascii="Times New Roman" w:hAnsi="Times New Roman" w:cs="Times New Roman"/>
          <w:i/>
          <w:iCs/>
          <w:sz w:val="28"/>
          <w:szCs w:val="28"/>
        </w:rPr>
        <w:t xml:space="preserve"> care lipseşte din această vechime.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(3) Cuantumul pensiilor militare de stat stabilite în baza prevederilor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19</w:t>
      </w:r>
      <w:r w:rsidRPr="00FF34D7">
        <w:rPr>
          <w:rFonts w:ascii="Times New Roman" w:hAnsi="Times New Roman" w:cs="Times New Roman"/>
          <w:i/>
          <w:iCs/>
          <w:sz w:val="28"/>
          <w:szCs w:val="28"/>
        </w:rPr>
        <w:t xml:space="preserve"> şi </w:t>
      </w:r>
      <w:r w:rsidRPr="00FF34D7">
        <w:rPr>
          <w:rFonts w:ascii="Times New Roman" w:hAnsi="Times New Roman" w:cs="Times New Roman"/>
          <w:i/>
          <w:iCs/>
          <w:color w:val="008000"/>
          <w:sz w:val="28"/>
          <w:szCs w:val="28"/>
          <w:u w:val="single"/>
        </w:rPr>
        <w:t>26</w:t>
      </w:r>
      <w:r w:rsidRPr="00FF34D7">
        <w:rPr>
          <w:rFonts w:ascii="Times New Roman" w:hAnsi="Times New Roman" w:cs="Times New Roman"/>
          <w:i/>
          <w:iCs/>
          <w:sz w:val="28"/>
          <w:szCs w:val="28"/>
        </w:rPr>
        <w:t xml:space="preserve"> se determină proporţional cu numărul anilor de vechime în serviciu, la care se adaugă sporurile prevăzute la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24</w:t>
      </w:r>
      <w:r w:rsidRPr="00FF34D7">
        <w:rPr>
          <w:rFonts w:ascii="Times New Roman" w:hAnsi="Times New Roman" w:cs="Times New Roman"/>
          <w:i/>
          <w:iCs/>
          <w:sz w:val="28"/>
          <w:szCs w:val="28"/>
        </w:rPr>
        <w:t>, în raport cu vechimea prevăzută la alin.</w:t>
      </w:r>
      <w:proofErr w:type="gramEnd"/>
      <w:r w:rsidRPr="00FF34D7">
        <w:rPr>
          <w:rFonts w:ascii="Times New Roman" w:hAnsi="Times New Roman" w:cs="Times New Roman"/>
          <w:i/>
          <w:iCs/>
          <w:sz w:val="28"/>
          <w:szCs w:val="28"/>
        </w:rPr>
        <w:t xml:space="preserve"> (2).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30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Pensia stabilită, recalculată şi actualizată în condiţiile prezentei legi nu poate fi mai mare decât 85% din baza de calcul prevăzută la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31</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Cota de contribuţie individuală la bugetul de stat </w:t>
      </w:r>
      <w:proofErr w:type="gramStart"/>
      <w:r w:rsidRPr="00FF34D7">
        <w:rPr>
          <w:rFonts w:ascii="Times New Roman" w:hAnsi="Times New Roman" w:cs="Times New Roman"/>
          <w:i/>
          <w:iCs/>
          <w:sz w:val="28"/>
          <w:szCs w:val="28"/>
        </w:rPr>
        <w:t>este</w:t>
      </w:r>
      <w:proofErr w:type="gramEnd"/>
      <w:r w:rsidRPr="00FF34D7">
        <w:rPr>
          <w:rFonts w:ascii="Times New Roman" w:hAnsi="Times New Roman" w:cs="Times New Roman"/>
          <w:i/>
          <w:iCs/>
          <w:sz w:val="28"/>
          <w:szCs w:val="28"/>
        </w:rPr>
        <w:t xml:space="preserve"> egală cu cota de contribuţie de asigurări sociale prevăzută la </w:t>
      </w:r>
      <w:r w:rsidRPr="00FF34D7">
        <w:rPr>
          <w:rFonts w:ascii="Times New Roman" w:hAnsi="Times New Roman" w:cs="Times New Roman"/>
          <w:i/>
          <w:iCs/>
          <w:color w:val="008000"/>
          <w:sz w:val="28"/>
          <w:szCs w:val="28"/>
          <w:u w:val="single"/>
        </w:rPr>
        <w:t>art. 138</w:t>
      </w:r>
      <w:r w:rsidRPr="00FF34D7">
        <w:rPr>
          <w:rFonts w:ascii="Times New Roman" w:hAnsi="Times New Roman" w:cs="Times New Roman"/>
          <w:i/>
          <w:iCs/>
          <w:sz w:val="28"/>
          <w:szCs w:val="28"/>
        </w:rPr>
        <w:t xml:space="preserve"> lit. a)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Legea nr. 227/2015 privind Codul fiscal,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(2) Termenele de declarare şi de plată a sumelor reprezentând contribuţiile individuale la bugetul de stat sunt cele prevăzute de legislaţia fiscală pentru declararea şi plata contribuţiilor de asigurări sociale.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SECŢIUNEA a 2-a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Pensia de invaliditate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32*)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Au dreptul la pensie de invaliditate militarii, poliţiştii şi funcţionarii publici cu statut special care şi-au pierdut total sau cel puţin jumătate din capacitatea de muncă din cauza: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producerii</w:t>
      </w:r>
      <w:proofErr w:type="gramEnd"/>
      <w:r w:rsidRPr="00FF34D7">
        <w:rPr>
          <w:rFonts w:ascii="Times New Roman" w:hAnsi="Times New Roman" w:cs="Times New Roman"/>
          <w:sz w:val="28"/>
          <w:szCs w:val="28"/>
        </w:rPr>
        <w:t xml:space="preserve"> unor accidente de muncă sau a unei boli contractate în timpul şi din cauza îndeplinirii serviciului militar/serviciului, tuberculozei, neoplaziilor, schizofreniei şi SIDA;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accidentelor</w:t>
      </w:r>
      <w:proofErr w:type="gramEnd"/>
      <w:r w:rsidRPr="00FF34D7">
        <w:rPr>
          <w:rFonts w:ascii="Times New Roman" w:hAnsi="Times New Roman" w:cs="Times New Roman"/>
          <w:sz w:val="28"/>
          <w:szCs w:val="28"/>
        </w:rPr>
        <w:t xml:space="preserve"> sau bolilor care nu au legătură cu îndeplinirea serviciului militar/serviciului.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lastRenderedPageBreak/>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şi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2</w:t>
      </w:r>
      <w:r w:rsidRPr="00FF34D7">
        <w:rPr>
          <w:rFonts w:ascii="Times New Roman" w:hAnsi="Times New Roman" w:cs="Times New Roman"/>
          <w:i/>
          <w:iCs/>
          <w:sz w:val="28"/>
          <w:szCs w:val="28"/>
        </w:rPr>
        <w:t xml:space="preserve"> din Ordonanţa de urgenţă a Guvernului nr. </w:t>
      </w:r>
      <w:proofErr w:type="gramStart"/>
      <w:r w:rsidRPr="00FF34D7">
        <w:rPr>
          <w:rFonts w:ascii="Times New Roman" w:hAnsi="Times New Roman" w:cs="Times New Roman"/>
          <w:i/>
          <w:iCs/>
          <w:sz w:val="28"/>
          <w:szCs w:val="28"/>
        </w:rPr>
        <w:t>55/2020 (</w:t>
      </w:r>
      <w:r w:rsidRPr="00FF34D7">
        <w:rPr>
          <w:rFonts w:ascii="Times New Roman" w:hAnsi="Times New Roman" w:cs="Times New Roman"/>
          <w:b/>
          <w:bCs/>
          <w:i/>
          <w:iCs/>
          <w:color w:val="008000"/>
          <w:sz w:val="28"/>
          <w:szCs w:val="28"/>
          <w:u w:val="single"/>
        </w:rPr>
        <w:t>#M11</w:t>
      </w:r>
      <w:r w:rsidRPr="00FF34D7">
        <w:rPr>
          <w:rFonts w:ascii="Times New Roman" w:hAnsi="Times New Roman" w:cs="Times New Roman"/>
          <w:i/>
          <w:iCs/>
          <w:sz w:val="28"/>
          <w:szCs w:val="28"/>
        </w:rPr>
        <w:t>), articol reprodus în nota 3 de la sfârşitul textului actualizat.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33</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Beneficiază de pensie de invaliditate, în condiţiile prevăzute la </w:t>
      </w:r>
      <w:r w:rsidRPr="00FF34D7">
        <w:rPr>
          <w:rFonts w:ascii="Times New Roman" w:hAnsi="Times New Roman" w:cs="Times New Roman"/>
          <w:i/>
          <w:iCs/>
          <w:color w:val="008000"/>
          <w:sz w:val="28"/>
          <w:szCs w:val="28"/>
          <w:u w:val="single"/>
        </w:rPr>
        <w:t>art. 32</w:t>
      </w:r>
      <w:r w:rsidRPr="00FF34D7">
        <w:rPr>
          <w:rFonts w:ascii="Times New Roman" w:hAnsi="Times New Roman" w:cs="Times New Roman"/>
          <w:i/>
          <w:iCs/>
          <w:sz w:val="28"/>
          <w:szCs w:val="28"/>
        </w:rPr>
        <w:t xml:space="preserve"> lit. a), şi elevii şi studenţii instituţiilor de învăţământ din sistemul de apărare naţională, ordine publică şi securitate naţională, cu excepţia celor din învăţământul liceal, care şi-au pierdut cel puţin jumătate din capacitatea de muncă, ca urmare a accidentelor de muncă sau a bolilor profesionale survenite în timpul şi din cauza activităţii desfăşurate în aceste instituţii.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(2) În cazul persoanelor prevăzute la alin. (1), baza de calcul pentru stabilirea pensiei o reprezintă solda de funcţie minimă corespunzătoare primului grad militar/profesional din cadrul corpului pentru care se pregăteşte.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34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Pensia de invaliditate se determină în raport cu gradul de pierdere a capacităţii de muncă, astfel: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invaliditatea</w:t>
      </w:r>
      <w:proofErr w:type="gramEnd"/>
      <w:r w:rsidRPr="00FF34D7">
        <w:rPr>
          <w:rFonts w:ascii="Times New Roman" w:hAnsi="Times New Roman" w:cs="Times New Roman"/>
          <w:sz w:val="28"/>
          <w:szCs w:val="28"/>
        </w:rPr>
        <w:t xml:space="preserve"> de gradul I, caracterizată prin pierderea totală a capacităţii de muncă şi a capacităţii de autoîngrijire, necesitând îngrijire sau supraveghere permanentă din partea altei persoane;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invaliditatea</w:t>
      </w:r>
      <w:proofErr w:type="gramEnd"/>
      <w:r w:rsidRPr="00FF34D7">
        <w:rPr>
          <w:rFonts w:ascii="Times New Roman" w:hAnsi="Times New Roman" w:cs="Times New Roman"/>
          <w:sz w:val="28"/>
          <w:szCs w:val="28"/>
        </w:rPr>
        <w:t xml:space="preserve"> de gradul II, caracterizată prin pierderea totală a capacităţii de muncă, cu posibilitatea invalidului de a se autoîngriji fără ajutorul altei persoane;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invaliditatea</w:t>
      </w:r>
      <w:proofErr w:type="gramEnd"/>
      <w:r w:rsidRPr="00FF34D7">
        <w:rPr>
          <w:rFonts w:ascii="Times New Roman" w:hAnsi="Times New Roman" w:cs="Times New Roman"/>
          <w:sz w:val="28"/>
          <w:szCs w:val="28"/>
        </w:rPr>
        <w:t xml:space="preserve"> de gradul III, caracterizată prin pierderea a cel puţin jumătate din capacitatea de muncă, persoana putând să presteze o activitate profesională după trecerea sa în rezervă/încetarea raporturilor de serviciu, corespunzătoare a cel mult jumătate din timpul normal de muncă.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35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Criteriile şi normele pe baza cărora se face încadrarea în gradele I, II şi III de invaliditate sunt prevăzute în </w:t>
      </w:r>
      <w:r w:rsidRPr="00FF34D7">
        <w:rPr>
          <w:rFonts w:ascii="Times New Roman" w:hAnsi="Times New Roman" w:cs="Times New Roman"/>
          <w:color w:val="008000"/>
          <w:sz w:val="28"/>
          <w:szCs w:val="28"/>
          <w:u w:val="single"/>
        </w:rPr>
        <w:t>Hotărârea Guvernului nr. 56/2012</w:t>
      </w:r>
      <w:r w:rsidRPr="00FF34D7">
        <w:rPr>
          <w:rFonts w:ascii="Times New Roman" w:hAnsi="Times New Roman" w:cs="Times New Roman"/>
          <w:sz w:val="28"/>
          <w:szCs w:val="28"/>
        </w:rPr>
        <w:t xml:space="preserve"> pentru aprobarea criteriilor şi normelor de diagnostic clinic, diagnostic funcţional şi de evaluare a capacităţii de muncă pe baza cărora se stabileşte aptitudinea şi încadrarea în grade de invaliditate pentru cadrele militare, soldaţii şi gradaţii voluntari, poliţiştii şi funcţionarii publici cu statut special din sistemul administraţiei penitenciare.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Comisiile centrale de expertiză medico-militară ale Ministerului Apărării Naţionale, Ministerului Afacerilor Interne şi Serviciului Român de Informaţii, după caz, organizează, îndrumă şi controlează activitatea de expertiză medicală.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36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Evaluarea capacităţii de muncă, în vederea stabilirii gradului de invaliditate, se face de către comisiile de expertiză medico-militară de pe lângă spitalele din sistemul de apărare naţională, ordine publică şi securitate naţională.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Pentru evaluarea capacităţii de muncă, cererea şi documentele medicale ale solicitantului se depun la comisiile de expertiză medico-militară prevăzute la alin.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În urma examinării clinice şi analizării documentelor medicale, comisiile de expertiză medico-militară prevăzute la alin. (1) </w:t>
      </w:r>
      <w:proofErr w:type="gramStart"/>
      <w:r w:rsidRPr="00FF34D7">
        <w:rPr>
          <w:rFonts w:ascii="Times New Roman" w:hAnsi="Times New Roman" w:cs="Times New Roman"/>
          <w:sz w:val="28"/>
          <w:szCs w:val="28"/>
        </w:rPr>
        <w:t>emit</w:t>
      </w:r>
      <w:proofErr w:type="gramEnd"/>
      <w:r w:rsidRPr="00FF34D7">
        <w:rPr>
          <w:rFonts w:ascii="Times New Roman" w:hAnsi="Times New Roman" w:cs="Times New Roman"/>
          <w:sz w:val="28"/>
          <w:szCs w:val="28"/>
        </w:rPr>
        <w:t xml:space="preserve"> decizii medicale de încadrare într-un grad de invaliditate, care vor fi avizate de comisia centrală de expertiză medico-militară a Ministerului Apărării Naţionale, Ministerului Afacerilor Interne şi Serviciului Român de Informaţii, după caz.</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(4) În situaţia în care, pentru emiterea deciziei medicale prevăzute la alin. (3), sunt necesare investigaţii sau examinări de specialitate suplimentare, comisiile de expertiză medico-militară propun, după caz, prelungirea duratei concediului pentru incapacitate temporară de muncă, în condiţiile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(5) Decizia medicală prevăzută la alin. (3)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emite în termen de 45 de zile de la data înregistrării cererii şi se comunică în termen de 5 zile de la emitere. </w:t>
      </w:r>
      <w:proofErr w:type="gramStart"/>
      <w:r w:rsidRPr="00FF34D7">
        <w:rPr>
          <w:rFonts w:ascii="Times New Roman" w:hAnsi="Times New Roman" w:cs="Times New Roman"/>
          <w:sz w:val="28"/>
          <w:szCs w:val="28"/>
        </w:rPr>
        <w:t>În situaţiile prevăzute la alin.</w:t>
      </w:r>
      <w:proofErr w:type="gramEnd"/>
      <w:r w:rsidRPr="00FF34D7">
        <w:rPr>
          <w:rFonts w:ascii="Times New Roman" w:hAnsi="Times New Roman" w:cs="Times New Roman"/>
          <w:sz w:val="28"/>
          <w:szCs w:val="28"/>
        </w:rPr>
        <w:t xml:space="preserve"> (4), termenul de emitere a deciziei medicale se prelungeşte corespunzător.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(6) Decizia medicală asupra capacităţii de muncă poate fi contestată, în termen de 30 de zile de la comunicare, la comisia centrală de expertiză medico-militară a Ministerului Apărării Naţionale, Ministerului Afacerilor Interne sau a Serviciului Român de Informaţii, după caz.</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(7) Contestaţia prevăzută la alin. (6)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soluţionează în termen de 45 de zile de la înregistrare. </w:t>
      </w:r>
      <w:proofErr w:type="gramStart"/>
      <w:r w:rsidRPr="00FF34D7">
        <w:rPr>
          <w:rFonts w:ascii="Times New Roman" w:hAnsi="Times New Roman" w:cs="Times New Roman"/>
          <w:sz w:val="28"/>
          <w:szCs w:val="28"/>
        </w:rPr>
        <w:t>Decizia emisă în soluţionarea contestaţiei se comunică în termen de 5 zile de la data soluţionării.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(8) Deciziile comisiilor centrale de expertiză medico-militară ale Ministerului Apărării Naţionale, Ministerului Afacerilor Interne şi Serviciului Român de Informaţii, prevăzute la alin. (7), date în soluţionarea contestaţiilor, pot fi atacate la instanţele judecătoreşti competente în termen de 30 de zile de la comunicare.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(9) Deciziile medicale asupra capacităţii de muncă, precum şi deciziile prevăzute la alin. (7) </w:t>
      </w:r>
      <w:proofErr w:type="gramStart"/>
      <w:r w:rsidRPr="00FF34D7">
        <w:rPr>
          <w:rFonts w:ascii="Times New Roman" w:hAnsi="Times New Roman" w:cs="Times New Roman"/>
          <w:sz w:val="28"/>
          <w:szCs w:val="28"/>
        </w:rPr>
        <w:t>necontestate</w:t>
      </w:r>
      <w:proofErr w:type="gramEnd"/>
      <w:r w:rsidRPr="00FF34D7">
        <w:rPr>
          <w:rFonts w:ascii="Times New Roman" w:hAnsi="Times New Roman" w:cs="Times New Roman"/>
          <w:sz w:val="28"/>
          <w:szCs w:val="28"/>
        </w:rPr>
        <w:t xml:space="preserve"> în termen rămân definitive şi executorii.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37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Constituirea, organizarea, funcţionarea şi atribuţiile comisiilor de expertiză medico-militară se stabilesc prin regulament*) comun, aprobat de ministrul apărării naţionale, ministrul afacerilor interne, ministrul justiţiei şi directorul Serviciului Român de Informaţii.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w:t>
      </w:r>
      <w:r w:rsidRPr="00FF34D7">
        <w:rPr>
          <w:rFonts w:ascii="Times New Roman" w:hAnsi="Times New Roman" w:cs="Times New Roman"/>
          <w:i/>
          <w:iCs/>
          <w:color w:val="008000"/>
          <w:sz w:val="28"/>
          <w:szCs w:val="28"/>
          <w:u w:val="single"/>
        </w:rPr>
        <w:t>Ordinul</w:t>
      </w:r>
      <w:r w:rsidRPr="00FF34D7">
        <w:rPr>
          <w:rFonts w:ascii="Times New Roman" w:hAnsi="Times New Roman" w:cs="Times New Roman"/>
          <w:i/>
          <w:iCs/>
          <w:sz w:val="28"/>
          <w:szCs w:val="28"/>
        </w:rPr>
        <w:t xml:space="preserve"> ministrului apărării naţionale, al ministrului afacerilor interne, al ministrului justiţiei şi al directorului Serviciului Român de Informaţii nr.</w:t>
      </w:r>
      <w:proofErr w:type="gramEnd"/>
      <w:r w:rsidRPr="00FF34D7">
        <w:rPr>
          <w:rFonts w:ascii="Times New Roman" w:hAnsi="Times New Roman" w:cs="Times New Roman"/>
          <w:i/>
          <w:iCs/>
          <w:sz w:val="28"/>
          <w:szCs w:val="28"/>
        </w:rPr>
        <w:t xml:space="preserve"> M.66/98/3005/8966/2016 pentru aprobarea Regulamentului privind constituirea, organizarea, funcţionarea şi atribuţiile comisiilor de expertiză medico-militară.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38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Militarii, poliţiştii şi funcţionarii publici cu statut special, care şi-au pierdut capacitatea de muncă din cauza unor accidente sau a unor boli care nu au legătură cu îndeplinirea serviciului militar/serviciului, beneficiază de pensia de invaliditate dacă au realizat, în condiţiile legii, vechime în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39</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Cuantumul pensiei de invaliditate se stabileşte conform prevederilor </w:t>
      </w:r>
      <w:r w:rsidRPr="00FF34D7">
        <w:rPr>
          <w:rFonts w:ascii="Times New Roman" w:hAnsi="Times New Roman" w:cs="Times New Roman"/>
          <w:i/>
          <w:iCs/>
          <w:color w:val="008000"/>
          <w:sz w:val="28"/>
          <w:szCs w:val="28"/>
          <w:u w:val="single"/>
        </w:rPr>
        <w:t>art. 29</w:t>
      </w: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şi</w:t>
      </w:r>
      <w:proofErr w:type="gramEnd"/>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30</w:t>
      </w:r>
      <w:r w:rsidRPr="00FF34D7">
        <w:rPr>
          <w:rFonts w:ascii="Times New Roman" w:hAnsi="Times New Roman" w:cs="Times New Roman"/>
          <w:i/>
          <w:iCs/>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(2) Vechimea utilizată pentru calculul pensiei de invaliditate se stabileşte potrivit prevederilor </w:t>
      </w:r>
      <w:r w:rsidRPr="00FF34D7">
        <w:rPr>
          <w:rFonts w:ascii="Times New Roman" w:hAnsi="Times New Roman" w:cs="Times New Roman"/>
          <w:i/>
          <w:iCs/>
          <w:color w:val="008000"/>
          <w:sz w:val="28"/>
          <w:szCs w:val="28"/>
          <w:u w:val="single"/>
        </w:rPr>
        <w:t>art. 23</w:t>
      </w:r>
      <w:r w:rsidRPr="00FF34D7">
        <w:rPr>
          <w:rFonts w:ascii="Times New Roman" w:hAnsi="Times New Roman" w:cs="Times New Roman"/>
          <w:i/>
          <w:iCs/>
          <w:sz w:val="28"/>
          <w:szCs w:val="28"/>
        </w:rPr>
        <w:t xml:space="preserve"> - 27.</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(3) La suma procentelor cuvenite pentru vechimea cumulată se adaugă, pentru fiecare an potenţial, până la realizarea vechimii de 25 de ani prevăzute la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16</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lit</w:t>
      </w:r>
      <w:proofErr w:type="gramEnd"/>
      <w:r w:rsidRPr="00FF34D7">
        <w:rPr>
          <w:rFonts w:ascii="Times New Roman" w:hAnsi="Times New Roman" w:cs="Times New Roman"/>
          <w:i/>
          <w:iCs/>
          <w:sz w:val="28"/>
          <w:szCs w:val="28"/>
        </w:rPr>
        <w:t>. b), următoarele procente: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 1% pentru invaliditate de gradul 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b) 0</w:t>
      </w:r>
      <w:proofErr w:type="gramStart"/>
      <w:r w:rsidRPr="00FF34D7">
        <w:rPr>
          <w:rFonts w:ascii="Times New Roman" w:hAnsi="Times New Roman" w:cs="Times New Roman"/>
          <w:i/>
          <w:iCs/>
          <w:sz w:val="28"/>
          <w:szCs w:val="28"/>
        </w:rPr>
        <w:t>,8</w:t>
      </w:r>
      <w:proofErr w:type="gramEnd"/>
      <w:r w:rsidRPr="00FF34D7">
        <w:rPr>
          <w:rFonts w:ascii="Times New Roman" w:hAnsi="Times New Roman" w:cs="Times New Roman"/>
          <w:i/>
          <w:iCs/>
          <w:sz w:val="28"/>
          <w:szCs w:val="28"/>
        </w:rPr>
        <w:t>% pentru invaliditate de gradul 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lastRenderedPageBreak/>
        <w:t xml:space="preserve">    c) 0</w:t>
      </w:r>
      <w:proofErr w:type="gramStart"/>
      <w:r w:rsidRPr="00FF34D7">
        <w:rPr>
          <w:rFonts w:ascii="Times New Roman" w:hAnsi="Times New Roman" w:cs="Times New Roman"/>
          <w:i/>
          <w:iCs/>
          <w:sz w:val="28"/>
          <w:szCs w:val="28"/>
        </w:rPr>
        <w:t>,6</w:t>
      </w:r>
      <w:proofErr w:type="gramEnd"/>
      <w:r w:rsidRPr="00FF34D7">
        <w:rPr>
          <w:rFonts w:ascii="Times New Roman" w:hAnsi="Times New Roman" w:cs="Times New Roman"/>
          <w:i/>
          <w:iCs/>
          <w:sz w:val="28"/>
          <w:szCs w:val="28"/>
        </w:rPr>
        <w:t>% pentru invaliditate de gradul III.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40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Pentru invaliditatea survenită ca urmare a unor acţiuni specifice, din cauza unor accidente, catastrofe sau alte asemenea evenimente intervenite în timpul şi din cauza serviciului sau a unor misiuni şi operaţii în afara teritoriului statului român, militarii, poliţiştii şi funcţionarii publici cu statut special beneficiază de o pensie egală cu baza de calcul prevăzută la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 xml:space="preserve">, dacă aceasta </w:t>
      </w:r>
      <w:proofErr w:type="gramStart"/>
      <w:r w:rsidRPr="00FF34D7">
        <w:rPr>
          <w:rFonts w:ascii="Times New Roman" w:hAnsi="Times New Roman" w:cs="Times New Roman"/>
          <w:i/>
          <w:iCs/>
          <w:sz w:val="28"/>
          <w:szCs w:val="28"/>
        </w:rPr>
        <w:t>este</w:t>
      </w:r>
      <w:proofErr w:type="gramEnd"/>
      <w:r w:rsidRPr="00FF34D7">
        <w:rPr>
          <w:rFonts w:ascii="Times New Roman" w:hAnsi="Times New Roman" w:cs="Times New Roman"/>
          <w:i/>
          <w:iCs/>
          <w:sz w:val="28"/>
          <w:szCs w:val="28"/>
        </w:rPr>
        <w:t xml:space="preserve"> mai avantajoasă decât o altă categorie de pensie la care au dreptul.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6B5FF0" w:rsidRDefault="00FF34D7" w:rsidP="00FF34D7">
      <w:pPr>
        <w:autoSpaceDE w:val="0"/>
        <w:autoSpaceDN w:val="0"/>
        <w:adjustRightInd w:val="0"/>
        <w:spacing w:after="0" w:line="240" w:lineRule="auto"/>
        <w:rPr>
          <w:rFonts w:ascii="Times New Roman" w:hAnsi="Times New Roman" w:cs="Times New Roman"/>
          <w:color w:val="FF0000"/>
          <w:sz w:val="28"/>
          <w:szCs w:val="28"/>
        </w:rPr>
      </w:pPr>
      <w:r w:rsidRPr="006B5FF0">
        <w:rPr>
          <w:rFonts w:ascii="Times New Roman" w:hAnsi="Times New Roman" w:cs="Times New Roman"/>
          <w:color w:val="FF0000"/>
          <w:sz w:val="28"/>
          <w:szCs w:val="28"/>
        </w:rPr>
        <w:t xml:space="preserve">    ART. 41</w:t>
      </w:r>
    </w:p>
    <w:p w:rsidR="00FF34D7" w:rsidRPr="006B5FF0" w:rsidRDefault="00FF34D7" w:rsidP="00FF34D7">
      <w:pPr>
        <w:autoSpaceDE w:val="0"/>
        <w:autoSpaceDN w:val="0"/>
        <w:adjustRightInd w:val="0"/>
        <w:spacing w:after="0" w:line="240" w:lineRule="auto"/>
        <w:rPr>
          <w:rFonts w:ascii="Times New Roman" w:hAnsi="Times New Roman" w:cs="Times New Roman"/>
          <w:color w:val="FF0000"/>
          <w:sz w:val="28"/>
          <w:szCs w:val="28"/>
        </w:rPr>
      </w:pPr>
      <w:r w:rsidRPr="006B5FF0">
        <w:rPr>
          <w:rFonts w:ascii="Times New Roman" w:hAnsi="Times New Roman" w:cs="Times New Roman"/>
          <w:color w:val="FF0000"/>
          <w:sz w:val="28"/>
          <w:szCs w:val="28"/>
        </w:rPr>
        <w:t xml:space="preserve">    (1) Pensionarii încadraţi în gradul I de invaliditate au dreptul la o indemnizaţie pentru însoţitor, în afara pensiei, în cuantumul stabilit pentru această categorie în sistemul public de pensii.</w:t>
      </w:r>
    </w:p>
    <w:p w:rsidR="00FF34D7" w:rsidRPr="006B5FF0" w:rsidRDefault="00FF34D7" w:rsidP="00FF34D7">
      <w:pPr>
        <w:autoSpaceDE w:val="0"/>
        <w:autoSpaceDN w:val="0"/>
        <w:adjustRightInd w:val="0"/>
        <w:spacing w:after="0" w:line="240" w:lineRule="auto"/>
        <w:rPr>
          <w:rFonts w:ascii="Times New Roman" w:hAnsi="Times New Roman" w:cs="Times New Roman"/>
          <w:color w:val="FF0000"/>
          <w:sz w:val="28"/>
          <w:szCs w:val="28"/>
        </w:rPr>
      </w:pPr>
      <w:r w:rsidRPr="006B5FF0">
        <w:rPr>
          <w:rFonts w:ascii="Times New Roman" w:hAnsi="Times New Roman" w:cs="Times New Roman"/>
          <w:color w:val="FF0000"/>
          <w:sz w:val="28"/>
          <w:szCs w:val="28"/>
        </w:rPr>
        <w:t xml:space="preserve">    (2) Indemnizaţia pentru însoţitor se suportă de la bugetul de stat.</w:t>
      </w:r>
    </w:p>
    <w:p w:rsidR="00FF34D7" w:rsidRPr="006B5FF0" w:rsidRDefault="00FF34D7" w:rsidP="00FF34D7">
      <w:pPr>
        <w:autoSpaceDE w:val="0"/>
        <w:autoSpaceDN w:val="0"/>
        <w:adjustRightInd w:val="0"/>
        <w:spacing w:after="0" w:line="240" w:lineRule="auto"/>
        <w:rPr>
          <w:rFonts w:ascii="Times New Roman" w:hAnsi="Times New Roman" w:cs="Times New Roman"/>
          <w:color w:val="FF0000"/>
          <w:sz w:val="28"/>
          <w:szCs w:val="28"/>
        </w:rPr>
      </w:pPr>
      <w:r w:rsidRPr="006B5FF0">
        <w:rPr>
          <w:rFonts w:ascii="Times New Roman" w:hAnsi="Times New Roman" w:cs="Times New Roman"/>
          <w:color w:val="FF0000"/>
          <w:sz w:val="28"/>
          <w:szCs w:val="28"/>
        </w:rPr>
        <w:t xml:space="preserve">    (3) În cazul pensionarilor încadraţi în gradul I de invaliditate care beneficiază de pensie de invaliditate în mai multe sisteme de asigurări sociale, indemnizaţia pentru însoţitor se acordă numai de către ultimul sistem în care aceştia au fost asiguraţi.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42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Pensionarii de invaliditate sunt supuşi revizuirii medicale periodic, în funcţie de afecţiune, la intervale cuprinse între </w:t>
      </w:r>
      <w:proofErr w:type="gramStart"/>
      <w:r w:rsidRPr="00FF34D7">
        <w:rPr>
          <w:rFonts w:ascii="Times New Roman" w:hAnsi="Times New Roman" w:cs="Times New Roman"/>
          <w:sz w:val="28"/>
          <w:szCs w:val="28"/>
        </w:rPr>
        <w:t>un</w:t>
      </w:r>
      <w:proofErr w:type="gramEnd"/>
      <w:r w:rsidRPr="00FF34D7">
        <w:rPr>
          <w:rFonts w:ascii="Times New Roman" w:hAnsi="Times New Roman" w:cs="Times New Roman"/>
          <w:sz w:val="28"/>
          <w:szCs w:val="28"/>
        </w:rPr>
        <w:t xml:space="preserve"> an şi 3 ani, până la împlinirea vârstei prevăzute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16</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(2), la termenele stabilite de comisiile de expertiză medico-militară.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După fiecare revizuire medicală, comisiile de expertiză medico-militară </w:t>
      </w:r>
      <w:proofErr w:type="gramStart"/>
      <w:r w:rsidRPr="00FF34D7">
        <w:rPr>
          <w:rFonts w:ascii="Times New Roman" w:hAnsi="Times New Roman" w:cs="Times New Roman"/>
          <w:sz w:val="28"/>
          <w:szCs w:val="28"/>
        </w:rPr>
        <w:t>emit</w:t>
      </w:r>
      <w:proofErr w:type="gramEnd"/>
      <w:r w:rsidRPr="00FF34D7">
        <w:rPr>
          <w:rFonts w:ascii="Times New Roman" w:hAnsi="Times New Roman" w:cs="Times New Roman"/>
          <w:sz w:val="28"/>
          <w:szCs w:val="28"/>
        </w:rPr>
        <w:t xml:space="preserve"> o nouă decizie medicală asupra capacităţii de muncă, prin care se stabileşte, după caz:</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menţinerea</w:t>
      </w:r>
      <w:proofErr w:type="gramEnd"/>
      <w:r w:rsidRPr="00FF34D7">
        <w:rPr>
          <w:rFonts w:ascii="Times New Roman" w:hAnsi="Times New Roman" w:cs="Times New Roman"/>
          <w:sz w:val="28"/>
          <w:szCs w:val="28"/>
        </w:rPr>
        <w:t xml:space="preserve"> în acelaşi grad de invaliditate;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încadrarea</w:t>
      </w:r>
      <w:proofErr w:type="gramEnd"/>
      <w:r w:rsidRPr="00FF34D7">
        <w:rPr>
          <w:rFonts w:ascii="Times New Roman" w:hAnsi="Times New Roman" w:cs="Times New Roman"/>
          <w:sz w:val="28"/>
          <w:szCs w:val="28"/>
        </w:rPr>
        <w:t xml:space="preserve"> în alt grad de invaliditate;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redobândirea</w:t>
      </w:r>
      <w:proofErr w:type="gramEnd"/>
      <w:r w:rsidRPr="00FF34D7">
        <w:rPr>
          <w:rFonts w:ascii="Times New Roman" w:hAnsi="Times New Roman" w:cs="Times New Roman"/>
          <w:sz w:val="28"/>
          <w:szCs w:val="28"/>
        </w:rPr>
        <w:t xml:space="preserve"> capacităţii de muncă.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Dreptul la pensie de invaliditate se modifică sau încetează începând cu </w:t>
      </w:r>
      <w:proofErr w:type="gramStart"/>
      <w:r w:rsidRPr="00FF34D7">
        <w:rPr>
          <w:rFonts w:ascii="Times New Roman" w:hAnsi="Times New Roman" w:cs="Times New Roman"/>
          <w:sz w:val="28"/>
          <w:szCs w:val="28"/>
        </w:rPr>
        <w:t>luna</w:t>
      </w:r>
      <w:proofErr w:type="gramEnd"/>
      <w:r w:rsidRPr="00FF34D7">
        <w:rPr>
          <w:rFonts w:ascii="Times New Roman" w:hAnsi="Times New Roman" w:cs="Times New Roman"/>
          <w:sz w:val="28"/>
          <w:szCs w:val="28"/>
        </w:rPr>
        <w:t xml:space="preserve"> următoare celei în care s-a emis decizia medicală asupra capacităţii de muncă, emisă în urma revizuirii medicale.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Neprezentarea, din motive imputabile pensionarului, la revizuirea medicală, atrage suspendarea plăţii pensiei începând cu </w:t>
      </w:r>
      <w:proofErr w:type="gramStart"/>
      <w:r w:rsidRPr="00FF34D7">
        <w:rPr>
          <w:rFonts w:ascii="Times New Roman" w:hAnsi="Times New Roman" w:cs="Times New Roman"/>
          <w:sz w:val="28"/>
          <w:szCs w:val="28"/>
        </w:rPr>
        <w:t>luna</w:t>
      </w:r>
      <w:proofErr w:type="gramEnd"/>
      <w:r w:rsidRPr="00FF34D7">
        <w:rPr>
          <w:rFonts w:ascii="Times New Roman" w:hAnsi="Times New Roman" w:cs="Times New Roman"/>
          <w:sz w:val="28"/>
          <w:szCs w:val="28"/>
        </w:rPr>
        <w:t xml:space="preserve"> următoare celei în care era prevăzută revizuirea medicală sau, după caz, încetarea plăţii pensiei, în condiţiile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(5) Revizuirea medicală se poate efectua şi la cererea pensionarilor, dacă starea sănătăţii lor s-</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îmbunătăţit sau, după caz, s-a agravat.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(6) Decizia medicală asupra capacităţii de muncă emisă la revizuirea medicală urmează aceleaşi proceduri de contestare şi soluţionare, conform prevederilor </w:t>
      </w:r>
      <w:r w:rsidRPr="00FF34D7">
        <w:rPr>
          <w:rFonts w:ascii="Times New Roman" w:hAnsi="Times New Roman" w:cs="Times New Roman"/>
          <w:color w:val="008000"/>
          <w:sz w:val="28"/>
          <w:szCs w:val="28"/>
          <w:u w:val="single"/>
        </w:rPr>
        <w:t>art. 36</w:t>
      </w:r>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43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Nu mai sunt supuşi revizuirii medicale pensionarii de invaliditate care: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prezintă</w:t>
      </w:r>
      <w:proofErr w:type="gramEnd"/>
      <w:r w:rsidRPr="00FF34D7">
        <w:rPr>
          <w:rFonts w:ascii="Times New Roman" w:hAnsi="Times New Roman" w:cs="Times New Roman"/>
          <w:sz w:val="28"/>
          <w:szCs w:val="28"/>
        </w:rPr>
        <w:t xml:space="preserve"> invalidităţi care afectează ireversibil capacitatea de muncă;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au</w:t>
      </w:r>
      <w:proofErr w:type="gramEnd"/>
      <w:r w:rsidRPr="00FF34D7">
        <w:rPr>
          <w:rFonts w:ascii="Times New Roman" w:hAnsi="Times New Roman" w:cs="Times New Roman"/>
          <w:sz w:val="28"/>
          <w:szCs w:val="28"/>
        </w:rPr>
        <w:t xml:space="preserve"> împlinit vârsta prevăzută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16</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au</w:t>
      </w:r>
      <w:proofErr w:type="gramEnd"/>
      <w:r w:rsidRPr="00FF34D7">
        <w:rPr>
          <w:rFonts w:ascii="Times New Roman" w:hAnsi="Times New Roman" w:cs="Times New Roman"/>
          <w:sz w:val="28"/>
          <w:szCs w:val="28"/>
        </w:rPr>
        <w:t xml:space="preserve"> dreptul la pensia de serviciu în condiţiile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17</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lit</w:t>
      </w:r>
      <w:proofErr w:type="gramEnd"/>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şi</w:t>
      </w:r>
      <w:proofErr w:type="gramEnd"/>
      <w:r w:rsidRPr="00FF34D7">
        <w:rPr>
          <w:rFonts w:ascii="Times New Roman" w:hAnsi="Times New Roman" w:cs="Times New Roman"/>
          <w:sz w:val="28"/>
          <w:szCs w:val="28"/>
        </w:rPr>
        <w:t xml:space="preserve"> ale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18</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lit</w:t>
      </w:r>
      <w:proofErr w:type="gramEnd"/>
      <w:r w:rsidRPr="00FF34D7">
        <w:rPr>
          <w:rFonts w:ascii="Times New Roman" w:hAnsi="Times New Roman" w:cs="Times New Roman"/>
          <w:sz w:val="28"/>
          <w:szCs w:val="28"/>
        </w:rPr>
        <w:t>. 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Constatarea situaţiilor prevăzute la alin. (1) </w:t>
      </w:r>
      <w:proofErr w:type="gramStart"/>
      <w:r w:rsidRPr="00FF34D7">
        <w:rPr>
          <w:rFonts w:ascii="Times New Roman" w:hAnsi="Times New Roman" w:cs="Times New Roman"/>
          <w:sz w:val="28"/>
          <w:szCs w:val="28"/>
        </w:rPr>
        <w:t>lit</w:t>
      </w:r>
      <w:proofErr w:type="gramEnd"/>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face numai cu avizul comisiei centrale de expertiză medico-militară a Ministerului Apărării Naţionale, Ministerului Afacerilor Interne şi Serviciului Român de Informaţii, după caz.</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44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(1) Comisiile centrale de expertiză medico-militară ale Ministerului Apărării Naţionale, Ministerului Afacerilor Interne şi Serviciului Român de Informaţii pot convoca, pentru expertizare, pensionarul de invaliditate.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Concluziile expertizării sunt obligatorii şi definitive până la următoarea revizuire medicală.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Neprezentarea la comisiile centrale de expertiză medico-militară ale Ministerului Apărării Naţionale, Ministerului Afacerilor Interne şi Serviciului Român de Informaţii, din motive imputabile pensionarului, atrage suspendarea plăţii pensiei.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45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Militarii, poliţiştii şi funcţionarii publici cu statut special care au dreptul la pensie de invaliditate pot opta, la deschiderea dreptului de pensie, pentru pensia mai avantajoasă dintre pensia de invaliditate şi pensia de serviciu anticipată sau anticipată parţială, după caz, dacă îndeplinesc condiţiile prevăzute de prezenta lege pentru acordarea acestora.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La împlinirea vârstei prevăzute de prezenta lege pentru obţinerea pensiei militare de serviciu pentru limită de vârstă, beneficiarii pensiei de invaliditate pot opta pentru pensia care îi avantajează.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46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Beneficiarii pensiei de invaliditate de gradul I îşi menţin dreptul la indemnizaţia de însoţitor, indiferent de pensia pentru care optează.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Casa de pensii sectorială comunică lunar, comisiei centrale de expertiză medico-militară, pensionarii încadraţi în grad de invaliditate care au împlinit vârsta standard de pensionare sau, după caz, condiţiile prevăzute de lege pentru acordarea pensiei pentru limită de vârstă.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SECŢIUNEA a 3-a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Pensia de urmaş</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47*)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Pensia de urmaş se cuvine copiilor şi soţului supravieţuitor dacă susţinătorul, la data decesului, era pensionar sau îndeplinea condiţiile pentru obţinerea unei pensii militare de stat.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şi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2</w:t>
      </w:r>
      <w:r w:rsidRPr="00FF34D7">
        <w:rPr>
          <w:rFonts w:ascii="Times New Roman" w:hAnsi="Times New Roman" w:cs="Times New Roman"/>
          <w:i/>
          <w:iCs/>
          <w:sz w:val="28"/>
          <w:szCs w:val="28"/>
        </w:rPr>
        <w:t xml:space="preserve"> din Ordonanţa de urgenţă a Guvernului nr. </w:t>
      </w:r>
      <w:proofErr w:type="gramStart"/>
      <w:r w:rsidRPr="00FF34D7">
        <w:rPr>
          <w:rFonts w:ascii="Times New Roman" w:hAnsi="Times New Roman" w:cs="Times New Roman"/>
          <w:i/>
          <w:iCs/>
          <w:sz w:val="28"/>
          <w:szCs w:val="28"/>
        </w:rPr>
        <w:t>55/2020 (</w:t>
      </w:r>
      <w:r w:rsidRPr="00FF34D7">
        <w:rPr>
          <w:rFonts w:ascii="Times New Roman" w:hAnsi="Times New Roman" w:cs="Times New Roman"/>
          <w:b/>
          <w:bCs/>
          <w:i/>
          <w:iCs/>
          <w:color w:val="008000"/>
          <w:sz w:val="28"/>
          <w:szCs w:val="28"/>
          <w:u w:val="single"/>
        </w:rPr>
        <w:t>#M11</w:t>
      </w:r>
      <w:r w:rsidRPr="00FF34D7">
        <w:rPr>
          <w:rFonts w:ascii="Times New Roman" w:hAnsi="Times New Roman" w:cs="Times New Roman"/>
          <w:i/>
          <w:iCs/>
          <w:sz w:val="28"/>
          <w:szCs w:val="28"/>
        </w:rPr>
        <w:t>), articol reprodus în nota 3 de la sfârşitul textului actualizat.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48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Copiii au dreptul la pensie de urmaş:</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până</w:t>
      </w:r>
      <w:proofErr w:type="gramEnd"/>
      <w:r w:rsidRPr="00FF34D7">
        <w:rPr>
          <w:rFonts w:ascii="Times New Roman" w:hAnsi="Times New Roman" w:cs="Times New Roman"/>
          <w:sz w:val="28"/>
          <w:szCs w:val="28"/>
        </w:rPr>
        <w:t xml:space="preserve"> la împlinirea vârstei de 16 ani;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dacă</w:t>
      </w:r>
      <w:proofErr w:type="gramEnd"/>
      <w:r w:rsidRPr="00FF34D7">
        <w:rPr>
          <w:rFonts w:ascii="Times New Roman" w:hAnsi="Times New Roman" w:cs="Times New Roman"/>
          <w:sz w:val="28"/>
          <w:szCs w:val="28"/>
        </w:rPr>
        <w:t xml:space="preserve"> îşi continuă studiile într-o formă de învăţământ organizată potrivit legii, până la terminarea acestora, fără a depăşi vârsta de 26 de ani;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pe</w:t>
      </w:r>
      <w:proofErr w:type="gramEnd"/>
      <w:r w:rsidRPr="00FF34D7">
        <w:rPr>
          <w:rFonts w:ascii="Times New Roman" w:hAnsi="Times New Roman" w:cs="Times New Roman"/>
          <w:sz w:val="28"/>
          <w:szCs w:val="28"/>
        </w:rPr>
        <w:t xml:space="preserve"> toată durata invalidităţii de orice grad, dacă aceasta s-a ivit în perioada în care se aflau în una dintre situaţiile prevăzute la lit. a) </w:t>
      </w:r>
      <w:proofErr w:type="gramStart"/>
      <w:r w:rsidRPr="00FF34D7">
        <w:rPr>
          <w:rFonts w:ascii="Times New Roman" w:hAnsi="Times New Roman" w:cs="Times New Roman"/>
          <w:sz w:val="28"/>
          <w:szCs w:val="28"/>
        </w:rPr>
        <w:t>sau</w:t>
      </w:r>
      <w:proofErr w:type="gramEnd"/>
      <w:r w:rsidRPr="00FF34D7">
        <w:rPr>
          <w:rFonts w:ascii="Times New Roman" w:hAnsi="Times New Roman" w:cs="Times New Roman"/>
          <w:sz w:val="28"/>
          <w:szCs w:val="28"/>
        </w:rPr>
        <w:t xml:space="preserve"> 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49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Soţul supravieţuitor are dreptul la pensie de urmaş pe tot timpul vieţii, la împlinirea vârstei prevăzute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16</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(2), dacă durata căsătoriei cu persoana decedată a fost de cel puţin 15 ani şi nu realizează venituri lunare provenite dintr-o </w:t>
      </w:r>
      <w:r w:rsidRPr="00FF34D7">
        <w:rPr>
          <w:rFonts w:ascii="Times New Roman" w:hAnsi="Times New Roman" w:cs="Times New Roman"/>
          <w:sz w:val="28"/>
          <w:szCs w:val="28"/>
        </w:rPr>
        <w:lastRenderedPageBreak/>
        <w:t>activitate profesională pentru care asigurarea este obligatorie sau acestea sunt mai mici de 35% din câştigul salarial mediu brut utilizat la fundamentarea bugetului asigurărilor sociale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În cazul în care durata căsătoriei a fost mai mică de 15 ani, dar de cel puţin 10 ani, cuantumul pensiei de urmaş cuvenite soţului supravieţuitor se diminuează cu 0,5% pentru fiecare lună, respectiv 6,0% pentru fiecare an de căsătorie în minus.</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50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Soţul supravieţuitor are dreptul la pensie de urmaş, indiferent de vârstă, pe perioada în care </w:t>
      </w:r>
      <w:proofErr w:type="gramStart"/>
      <w:r w:rsidRPr="00FF34D7">
        <w:rPr>
          <w:rFonts w:ascii="Times New Roman" w:hAnsi="Times New Roman" w:cs="Times New Roman"/>
          <w:sz w:val="28"/>
          <w:szCs w:val="28"/>
        </w:rPr>
        <w:t>este</w:t>
      </w:r>
      <w:proofErr w:type="gramEnd"/>
      <w:r w:rsidRPr="00FF34D7">
        <w:rPr>
          <w:rFonts w:ascii="Times New Roman" w:hAnsi="Times New Roman" w:cs="Times New Roman"/>
          <w:sz w:val="28"/>
          <w:szCs w:val="28"/>
        </w:rPr>
        <w:t xml:space="preserve"> invalid de gradul I sau II, dacă durata căsătoriei a fost de cel puţin un an.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Soţul supravieţuitor are dreptul la pensie de urmaş, indiferent de vârsta şi de durata căsătoriei, dacă decesul soţului susţinător s-a produs ca urmare a unui accident de muncă sau a unei boli contractate în timpul şi din cauza îndeplinirii serviciului militar/serviciului, asimilată unei boli profesionale, şi dacă nu realizează venituri lunare pentru care asigurarea este obligatorie ori dacă acestea sunt mai mici de 35% din câştigul salarial mediu brut utilizat la fundamentarea bugetului asigurărilor sociale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51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Soţul supravieţuitor care nu îndeplineşte condiţiile prevăzute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49</w:t>
      </w:r>
      <w:r w:rsidRPr="00FF34D7">
        <w:rPr>
          <w:rFonts w:ascii="Times New Roman" w:hAnsi="Times New Roman" w:cs="Times New Roman"/>
          <w:sz w:val="28"/>
          <w:szCs w:val="28"/>
        </w:rPr>
        <w:t xml:space="preserve"> sau la </w:t>
      </w:r>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50</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beneficiază de pensie de urmaş pe o perioadă de 6 luni de la data decesului soţului susţinător, dacă în această perioadă nu realizează venituri lunare pentru care asigurarea este obligatorie ori acestea sunt mai mici de 35% din câştigul salarial mediu brut utilizat la fundamentarea bugetului asigurărilor sociale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52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Soţul supravieţuitor care are în îngrijire, la data decesului susţinătorului, unul sau mai mulţi copii în vârstă de până la 7 ani beneficiază de pensie de urmaş până la data împlinirii de către ultimul copil a vârstei de 7 ani, în perioadele în care nu realizează venituri lunare dintr-o activitate profesională pentru care asigurarea este obligatorie ori acestea sunt mai mici de 35% din câştigul salarial mediu brut utilizat la fundamentarea bugetului asigurărilor sociale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53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Pensia de urmaş se stabileşte, după caz, din: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pensia</w:t>
      </w:r>
      <w:proofErr w:type="gramEnd"/>
      <w:r w:rsidRPr="00FF34D7">
        <w:rPr>
          <w:rFonts w:ascii="Times New Roman" w:hAnsi="Times New Roman" w:cs="Times New Roman"/>
          <w:sz w:val="28"/>
          <w:szCs w:val="28"/>
        </w:rPr>
        <w:t xml:space="preserve"> de serviciu pentru limită de vârstă aflată în plată sau la care ar fi avut dreptul, în condiţiile legii, susţinătorul decedat;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pensia</w:t>
      </w:r>
      <w:proofErr w:type="gramEnd"/>
      <w:r w:rsidRPr="00FF34D7">
        <w:rPr>
          <w:rFonts w:ascii="Times New Roman" w:hAnsi="Times New Roman" w:cs="Times New Roman"/>
          <w:sz w:val="28"/>
          <w:szCs w:val="28"/>
        </w:rPr>
        <w:t xml:space="preserve"> de invaliditate de gradul I, în cazul în care decesul susţinătorului a survenit înaintea îndeplinirii condiţiilor pentru obţinerea pensiei de serviciu pentru limită de vârstă.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Cuantumul pensiei de urmaş se stabileşte procentual din pensia susţinătorului prevăzută la alin. (1), în funcţie de numărul urmaşilor îndreptăţiţi, astfel: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50% - pentru </w:t>
      </w:r>
      <w:proofErr w:type="gramStart"/>
      <w:r w:rsidRPr="00FF34D7">
        <w:rPr>
          <w:rFonts w:ascii="Times New Roman" w:hAnsi="Times New Roman" w:cs="Times New Roman"/>
          <w:sz w:val="28"/>
          <w:szCs w:val="28"/>
        </w:rPr>
        <w:t>un</w:t>
      </w:r>
      <w:proofErr w:type="gramEnd"/>
      <w:r w:rsidRPr="00FF34D7">
        <w:rPr>
          <w:rFonts w:ascii="Times New Roman" w:hAnsi="Times New Roman" w:cs="Times New Roman"/>
          <w:sz w:val="28"/>
          <w:szCs w:val="28"/>
        </w:rPr>
        <w:t xml:space="preserve"> singur urmaş;</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75% - pentru 2 urmaşi;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100% - pentru 3 sau mai mulţi urmaşi.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54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Cuantumul pensiei de urmaş, în cazul orfanilor de ambii părinţi, se stabileşte prin însumarea drepturilor de pensie de urmaş calculate după fiecare părinte.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55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lastRenderedPageBreak/>
        <w:t xml:space="preserve">    (1) Urmaşii militarilor, poliţiştilor ori funcţionarilor publici cu statut special în activitate sau în rezervă, mobilizaţi sau concentraţi în unităţi militare, decedaţi ca urmare a unor acţiuni specifice, prin accidente, catastrofe sau alte asemenea evenimente intervenite în timpul şi din cauza serviciului sau a unor misiuni şi operaţii în afara teritoriului român, beneficiază de o pensie de urmaş egală cu baza de calcul prevăzută la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(1^1) </w:t>
      </w:r>
      <w:proofErr w:type="gramStart"/>
      <w:r w:rsidRPr="00FF34D7">
        <w:rPr>
          <w:rFonts w:ascii="Times New Roman" w:hAnsi="Times New Roman" w:cs="Times New Roman"/>
          <w:i/>
          <w:iCs/>
          <w:sz w:val="28"/>
          <w:szCs w:val="28"/>
        </w:rPr>
        <w:t xml:space="preserve">De o pensie de urmaş egală cu baza de calcul prevăzută la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28</w:t>
      </w:r>
      <w:r w:rsidRPr="00FF34D7">
        <w:rPr>
          <w:rFonts w:ascii="Times New Roman" w:hAnsi="Times New Roman" w:cs="Times New Roman"/>
          <w:i/>
          <w:iCs/>
          <w:sz w:val="28"/>
          <w:szCs w:val="28"/>
        </w:rPr>
        <w:t>, dacă optează pentru aceasta, pot beneficia şi urmaşii militarilor, poliţiştilor ori funcţionarilor publici cu statut special, aflaţi în situaţiile prevăzute la alin. (1), cărora li s-a deschis dreptul la pensie de urmaş în sistemul public de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În cazul în care nu există urmaşi, dacă cel decedat era singurul susţinător al părinţilor săi, aceştia vor beneficia de jumătate din pensia de urmaş stabilită potrivit prevederilor alin.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Urmaşii militarilor, poliţiştilor ori funcţionarilor publici cu statut special în rezervă, aflaţi în situaţiile prevăzute la alin. (1), pot opta între pensia stabilită potrivit prezentei legi şi pensia proprie din sistemul public de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56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 xml:space="preserve">În cazul modificării numărului de urmaşi, pensia se recalculează în conformitate cu dispoziţiile </w:t>
      </w:r>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53</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57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Soţul supravieţuitor </w:t>
      </w:r>
      <w:proofErr w:type="gramStart"/>
      <w:r w:rsidRPr="00FF34D7">
        <w:rPr>
          <w:rFonts w:ascii="Times New Roman" w:hAnsi="Times New Roman" w:cs="Times New Roman"/>
          <w:sz w:val="28"/>
          <w:szCs w:val="28"/>
        </w:rPr>
        <w:t>care are</w:t>
      </w:r>
      <w:proofErr w:type="gramEnd"/>
      <w:r w:rsidRPr="00FF34D7">
        <w:rPr>
          <w:rFonts w:ascii="Times New Roman" w:hAnsi="Times New Roman" w:cs="Times New Roman"/>
          <w:sz w:val="28"/>
          <w:szCs w:val="28"/>
        </w:rPr>
        <w:t xml:space="preserve"> dreptul la o pensie proprie şi îndeplineşte condiţiile prevăzute de lege pentru obţinerea pensiei de urmaş după soţul decedat poate opta pentru cea mai avantajoasă pensie.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58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 xml:space="preserve">Opţiunea prevăzută la </w:t>
      </w:r>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57</w:t>
      </w:r>
      <w:r w:rsidRPr="00FF34D7">
        <w:rPr>
          <w:rFonts w:ascii="Times New Roman" w:hAnsi="Times New Roman" w:cs="Times New Roman"/>
          <w:sz w:val="28"/>
          <w:szCs w:val="28"/>
        </w:rPr>
        <w:t xml:space="preserve"> poate fi făcută atât în cadrul sistemului pensiilor militare de stat, cât şi faţă de celelalte sisteme de pensii.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SECŢIUNEA a 4-a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Indexarea şi actualizarea pensiilor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59*)</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Cuantumul pensiilor militare de stat aflate în plată la 31 decembrie a anului anterior se indexează, din oficiu, începând cu 1 ianuarie a anului în curs, cu ultima rată medie anuală a inflaţiei, indicator definitiv, cunoscut la această dată şi comunicat de Institutul Naţional de Statistică.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(2) Cuantumul pensiilor militare de stat nu se indexează dacă rata medie anuală </w:t>
      </w:r>
      <w:proofErr w:type="gramStart"/>
      <w:r w:rsidRPr="00FF34D7">
        <w:rPr>
          <w:rFonts w:ascii="Times New Roman" w:hAnsi="Times New Roman" w:cs="Times New Roman"/>
          <w:i/>
          <w:iCs/>
          <w:sz w:val="28"/>
          <w:szCs w:val="28"/>
        </w:rPr>
        <w:t>a</w:t>
      </w:r>
      <w:proofErr w:type="gramEnd"/>
      <w:r w:rsidRPr="00FF34D7">
        <w:rPr>
          <w:rFonts w:ascii="Times New Roman" w:hAnsi="Times New Roman" w:cs="Times New Roman"/>
          <w:i/>
          <w:iCs/>
          <w:sz w:val="28"/>
          <w:szCs w:val="28"/>
        </w:rPr>
        <w:t xml:space="preserve"> inflaţiei menţionată la alin. (1) </w:t>
      </w:r>
      <w:proofErr w:type="gramStart"/>
      <w:r w:rsidRPr="00FF34D7">
        <w:rPr>
          <w:rFonts w:ascii="Times New Roman" w:hAnsi="Times New Roman" w:cs="Times New Roman"/>
          <w:i/>
          <w:iCs/>
          <w:sz w:val="28"/>
          <w:szCs w:val="28"/>
        </w:rPr>
        <w:t>înregistrează</w:t>
      </w:r>
      <w:proofErr w:type="gramEnd"/>
      <w:r w:rsidRPr="00FF34D7">
        <w:rPr>
          <w:rFonts w:ascii="Times New Roman" w:hAnsi="Times New Roman" w:cs="Times New Roman"/>
          <w:i/>
          <w:iCs/>
          <w:sz w:val="28"/>
          <w:szCs w:val="28"/>
        </w:rPr>
        <w:t xml:space="preserve"> valori negative.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Conform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VIII</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Ordonanţa de urgenţă a Guvernului nr. 168/2022 (</w:t>
      </w:r>
      <w:r w:rsidRPr="00FF34D7">
        <w:rPr>
          <w:rFonts w:ascii="Times New Roman" w:hAnsi="Times New Roman" w:cs="Times New Roman"/>
          <w:b/>
          <w:bCs/>
          <w:i/>
          <w:iCs/>
          <w:color w:val="008000"/>
          <w:sz w:val="28"/>
          <w:szCs w:val="28"/>
          <w:u w:val="single"/>
        </w:rPr>
        <w:t>#M18</w:t>
      </w:r>
      <w:r w:rsidRPr="00FF34D7">
        <w:rPr>
          <w:rFonts w:ascii="Times New Roman" w:hAnsi="Times New Roman" w:cs="Times New Roman"/>
          <w:i/>
          <w:iCs/>
          <w:sz w:val="28"/>
          <w:szCs w:val="28"/>
        </w:rPr>
        <w:t xml:space="preserve">), pentru pensiile militare de stat recalculate, precum şi pentru cele stabilite până la data de 31.12.2017, cuantumurile brute indexate potrivit prevederilor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59</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Legea nr. 223/2015 se indexează suplimentar, din oficiu, astfel:</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 </w:t>
      </w:r>
      <w:proofErr w:type="gramStart"/>
      <w:r w:rsidRPr="00FF34D7">
        <w:rPr>
          <w:rFonts w:ascii="Times New Roman" w:hAnsi="Times New Roman" w:cs="Times New Roman"/>
          <w:i/>
          <w:iCs/>
          <w:sz w:val="28"/>
          <w:szCs w:val="28"/>
        </w:rPr>
        <w:t>până</w:t>
      </w:r>
      <w:proofErr w:type="gramEnd"/>
      <w:r w:rsidRPr="00FF34D7">
        <w:rPr>
          <w:rFonts w:ascii="Times New Roman" w:hAnsi="Times New Roman" w:cs="Times New Roman"/>
          <w:i/>
          <w:iCs/>
          <w:sz w:val="28"/>
          <w:szCs w:val="28"/>
        </w:rPr>
        <w:t xml:space="preserve"> la 3.000 lei inclusiv, se indexează cu 7,4%, fără să depăşească 3.154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b) între 3.001 lei şi 4.400 lei inclusiv, se indexează cu 5,1%, fără să depăşească 4.573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lastRenderedPageBreak/>
        <w:t xml:space="preserve">    c) între 4.401 lei şi 5.800 lei inclusiv, se indexează cu 3,9%, fără să depăşească 5.981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d) între 5.801 lei şi 7.200 lei inclusiv, se indexează cu 3,1%, fără să depăşească 7.388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e) </w:t>
      </w:r>
      <w:proofErr w:type="gramStart"/>
      <w:r w:rsidRPr="00FF34D7">
        <w:rPr>
          <w:rFonts w:ascii="Times New Roman" w:hAnsi="Times New Roman" w:cs="Times New Roman"/>
          <w:i/>
          <w:iCs/>
          <w:sz w:val="28"/>
          <w:szCs w:val="28"/>
        </w:rPr>
        <w:t>între</w:t>
      </w:r>
      <w:proofErr w:type="gramEnd"/>
      <w:r w:rsidRPr="00FF34D7">
        <w:rPr>
          <w:rFonts w:ascii="Times New Roman" w:hAnsi="Times New Roman" w:cs="Times New Roman"/>
          <w:i/>
          <w:iCs/>
          <w:sz w:val="28"/>
          <w:szCs w:val="28"/>
        </w:rPr>
        <w:t xml:space="preserve"> 7.201 lei şi 8.600 lei, se indexează cu 2,6%, fără să depăşească 8.782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f) </w:t>
      </w:r>
      <w:proofErr w:type="gramStart"/>
      <w:r w:rsidRPr="00FF34D7">
        <w:rPr>
          <w:rFonts w:ascii="Times New Roman" w:hAnsi="Times New Roman" w:cs="Times New Roman"/>
          <w:i/>
          <w:iCs/>
          <w:sz w:val="28"/>
          <w:szCs w:val="28"/>
        </w:rPr>
        <w:t>între</w:t>
      </w:r>
      <w:proofErr w:type="gramEnd"/>
      <w:r w:rsidRPr="00FF34D7">
        <w:rPr>
          <w:rFonts w:ascii="Times New Roman" w:hAnsi="Times New Roman" w:cs="Times New Roman"/>
          <w:i/>
          <w:iCs/>
          <w:sz w:val="28"/>
          <w:szCs w:val="28"/>
        </w:rPr>
        <w:t xml:space="preserve"> 8.601 lei şi 10.000 lei, se indexează cu 2,1%, fără să depăşească 10.000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Conform</w:t>
      </w:r>
      <w:proofErr w:type="gramEnd"/>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VIII</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(2)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Ordonanţa de urgenţă a Guvernului nr. </w:t>
      </w:r>
      <w:proofErr w:type="gramStart"/>
      <w:r w:rsidRPr="00FF34D7">
        <w:rPr>
          <w:rFonts w:ascii="Times New Roman" w:hAnsi="Times New Roman" w:cs="Times New Roman"/>
          <w:i/>
          <w:iCs/>
          <w:sz w:val="28"/>
          <w:szCs w:val="28"/>
        </w:rPr>
        <w:t>168/2022 (</w:t>
      </w:r>
      <w:r w:rsidRPr="00FF34D7">
        <w:rPr>
          <w:rFonts w:ascii="Times New Roman" w:hAnsi="Times New Roman" w:cs="Times New Roman"/>
          <w:b/>
          <w:bCs/>
          <w:i/>
          <w:iCs/>
          <w:color w:val="008000"/>
          <w:sz w:val="28"/>
          <w:szCs w:val="28"/>
          <w:u w:val="single"/>
        </w:rPr>
        <w:t>#M18</w:t>
      </w:r>
      <w:r w:rsidRPr="00FF34D7">
        <w:rPr>
          <w:rFonts w:ascii="Times New Roman" w:hAnsi="Times New Roman" w:cs="Times New Roman"/>
          <w:i/>
          <w:iCs/>
          <w:sz w:val="28"/>
          <w:szCs w:val="28"/>
        </w:rPr>
        <w:t xml:space="preserve">), pentru pensiile militare de stat stabilite începând cu data de 1.01.2018, cuantumurile brute indexate potrivit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59</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Legea nr. 223/2015 se indexează suplimentar, din oficiu, astfel:</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 </w:t>
      </w:r>
      <w:proofErr w:type="gramStart"/>
      <w:r w:rsidRPr="00FF34D7">
        <w:rPr>
          <w:rFonts w:ascii="Times New Roman" w:hAnsi="Times New Roman" w:cs="Times New Roman"/>
          <w:i/>
          <w:iCs/>
          <w:sz w:val="28"/>
          <w:szCs w:val="28"/>
        </w:rPr>
        <w:t>până</w:t>
      </w:r>
      <w:proofErr w:type="gramEnd"/>
      <w:r w:rsidRPr="00FF34D7">
        <w:rPr>
          <w:rFonts w:ascii="Times New Roman" w:hAnsi="Times New Roman" w:cs="Times New Roman"/>
          <w:i/>
          <w:iCs/>
          <w:sz w:val="28"/>
          <w:szCs w:val="28"/>
        </w:rPr>
        <w:t xml:space="preserve"> la 3.000 lei inclusiv, se indexează cu 3,8%, fără să depăşească 3.076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b) între 3.001 lei şi 4.400 lei inclusiv, se indexează cu 2,5%, fără să depăşească 4.485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c) între 4.401 lei şi 5.800 lei inclusiv, se indexează cu 1,9%, fără să depăşească 5.888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d) între 5.801 lei şi 7.200 lei inclusiv, se indexează cu 1,5%, fără să depăşească 7.295 lei;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e) </w:t>
      </w:r>
      <w:proofErr w:type="gramStart"/>
      <w:r w:rsidRPr="00FF34D7">
        <w:rPr>
          <w:rFonts w:ascii="Times New Roman" w:hAnsi="Times New Roman" w:cs="Times New Roman"/>
          <w:i/>
          <w:iCs/>
          <w:sz w:val="28"/>
          <w:szCs w:val="28"/>
        </w:rPr>
        <w:t>între</w:t>
      </w:r>
      <w:proofErr w:type="gramEnd"/>
      <w:r w:rsidRPr="00FF34D7">
        <w:rPr>
          <w:rFonts w:ascii="Times New Roman" w:hAnsi="Times New Roman" w:cs="Times New Roman"/>
          <w:i/>
          <w:iCs/>
          <w:sz w:val="28"/>
          <w:szCs w:val="28"/>
        </w:rPr>
        <w:t xml:space="preserve"> 7.201 lei şi 8.600 lei, se indexează cu 1,3%, fără să depăşească 8.687 lei;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f) </w:t>
      </w:r>
      <w:proofErr w:type="gramStart"/>
      <w:r w:rsidRPr="00FF34D7">
        <w:rPr>
          <w:rFonts w:ascii="Times New Roman" w:hAnsi="Times New Roman" w:cs="Times New Roman"/>
          <w:i/>
          <w:iCs/>
          <w:sz w:val="28"/>
          <w:szCs w:val="28"/>
        </w:rPr>
        <w:t>între</w:t>
      </w:r>
      <w:proofErr w:type="gramEnd"/>
      <w:r w:rsidRPr="00FF34D7">
        <w:rPr>
          <w:rFonts w:ascii="Times New Roman" w:hAnsi="Times New Roman" w:cs="Times New Roman"/>
          <w:i/>
          <w:iCs/>
          <w:sz w:val="28"/>
          <w:szCs w:val="28"/>
        </w:rPr>
        <w:t xml:space="preserve"> 8.601 lei şi 10.000 lei, se indexează cu 1%, fără să depăşească 10.000 lei.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60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(1) La stabilirea pensiei militare de stat, pensia netă nu poate fi mai mare decât media soldelor/salariilor lunare nete corespunzătoare soldelor/salariilor lunare brute cuprinse în baza de calcul, actualizate cu indicele preţurilor de consum lunar la data deschiderii drepturilor de pensie.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#M9</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(2) Dacă în urma indexării pensiei militare de stat stabilite potrivit alin. (1) rezultă un cuantum al pensiei nete mai mare decât media soldelor/salariilor lunare nete corespunzătoare soldelor/salariilor lunare brute cuprinse în baza de calcul al pensiei, se acordă acest cuantum rezultat, fără a depăşi suma rezultată din aplicarea ratei medii anuale a inflaţiei, în condiţiile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59</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asupra mediei soldelor/salariilor lunare nete în cauză.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(3) În cazul indexărilor succesive, cuantumul acordat nu poate depăşi suma rezultată din aplicarea ratei medii anuale </w:t>
      </w:r>
      <w:proofErr w:type="gramStart"/>
      <w:r w:rsidRPr="00FF34D7">
        <w:rPr>
          <w:rFonts w:ascii="Times New Roman" w:hAnsi="Times New Roman" w:cs="Times New Roman"/>
          <w:i/>
          <w:iCs/>
          <w:sz w:val="28"/>
          <w:szCs w:val="28"/>
        </w:rPr>
        <w:t>a</w:t>
      </w:r>
      <w:proofErr w:type="gramEnd"/>
      <w:r w:rsidRPr="00FF34D7">
        <w:rPr>
          <w:rFonts w:ascii="Times New Roman" w:hAnsi="Times New Roman" w:cs="Times New Roman"/>
          <w:i/>
          <w:iCs/>
          <w:sz w:val="28"/>
          <w:szCs w:val="28"/>
        </w:rPr>
        <w:t xml:space="preserve"> inflaţiei, în condiţiile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59</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asupra mediei soldelor/salariilor lunare nete corespunzătoare soldelor/salariilor lunare brute cuprinse în baza de calcul al pensiei la care se adaugă suma reprezentând intervenţia ratei medii anuale a inflaţiei, în aceleaşi condiţii, din operaţiunile de indexare anterioare.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(4) Dispoziţiile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59</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(2) </w:t>
      </w:r>
      <w:proofErr w:type="gramStart"/>
      <w:r w:rsidRPr="00FF34D7">
        <w:rPr>
          <w:rFonts w:ascii="Times New Roman" w:hAnsi="Times New Roman" w:cs="Times New Roman"/>
          <w:i/>
          <w:iCs/>
          <w:sz w:val="28"/>
          <w:szCs w:val="28"/>
        </w:rPr>
        <w:t>se</w:t>
      </w:r>
      <w:proofErr w:type="gramEnd"/>
      <w:r w:rsidRPr="00FF34D7">
        <w:rPr>
          <w:rFonts w:ascii="Times New Roman" w:hAnsi="Times New Roman" w:cs="Times New Roman"/>
          <w:i/>
          <w:iCs/>
          <w:sz w:val="28"/>
          <w:szCs w:val="28"/>
        </w:rPr>
        <w:t xml:space="preserve"> aplică în mod corespunzător.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SECŢIUNEA a 5-a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Stabilirea şi plata pensiilor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61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(1) Pensiile militare de stat se acordă la cererea persoanei îndreptăţite, a tutorelui sau curatorului acesteia, a persoanei căreia i s-</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încredinţat ori i s-a dat în plasament copilul minor, după caz, depusă personal sau prin mandatar desemnat prin procură specială.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Cererea de pensionare, depusă conform prevederilor alin. (1), poate fi retrasă la cererea persoanei îndreptăţite, până la emiterea deciziei de pensionare.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Militarii, poliţiştii şi funcţionarii publici cu statut special depun cererea de pensionare împreună cu actele prin care se dovedeşte îndeplinirea condiţiilor prevăzute de prezenta lege, astfel: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la unitatea militară/inspectoratul judeţean/structura sau direcţia judeţeană de informaţii/instituţia sau unitatea, după caz, din care a făcut parte persoana la data trecerii în rezervă ori direct în retragere/încetării raporturilor de serviciu odată cu îndeplinirea condiţiilor de acordare a unei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la centrul militar zonal/judeţean/de sector sau la unitatea militară/inspectoratul judeţean/structura ori direcţia judeţeană de informaţii/instituţia sau unitatea din care a făcut parte, după caz, în situaţia celor care îndeplinesc condiţiile de pensionare după data trecerii în rezervă ori încetarea raporturilor de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la</w:t>
      </w:r>
      <w:proofErr w:type="gramEnd"/>
      <w:r w:rsidRPr="00FF34D7">
        <w:rPr>
          <w:rFonts w:ascii="Times New Roman" w:hAnsi="Times New Roman" w:cs="Times New Roman"/>
          <w:sz w:val="28"/>
          <w:szCs w:val="28"/>
        </w:rPr>
        <w:t xml:space="preserve"> centrul militar zonal/judeţean/de sector, unitatea militară/inspectoratul judeţean/structura sau direcţia judeţeană de informaţii/instituţia ori unitatea, după caz, din raza de domiciliu a urmaşilor pensionarilor militari decedaţi. </w:t>
      </w:r>
      <w:proofErr w:type="gramStart"/>
      <w:r w:rsidRPr="00FF34D7">
        <w:rPr>
          <w:rFonts w:ascii="Times New Roman" w:hAnsi="Times New Roman" w:cs="Times New Roman"/>
          <w:sz w:val="28"/>
          <w:szCs w:val="28"/>
        </w:rPr>
        <w:t>Urmaşii pot depune cererea şi documentele necesare şi la casele de pensii sectoriale în a căror evidenţă s-au aflat susţinătorii.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Pentru persoanele prevăzute la alin. (3), cererea de pensionare, însoţită de actele doveditoare, se transmite de către structurile prevăzute la alin. (3), în termen de 30 zile de la data depunerii, la casa de pensii sectorială, în funcţie de ultimul loc de muncă.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(5) Pentru militarii şi funcţionarii publici cu statut special care aparţin Ministerului Justiţiei, Serviciului de Protecţie şi Pază, Serviciului de Informaţii Externe şi Serviciului de Telecomunicaţii Speciale, dosarele de pensionare se transmit la casa de pensii sectorială aparţinând Ministerului Apărării Naţionale, Ministerului Afacerilor Interne sau Serviciului Român de Informaţii, după caz, potrivit protocoalelor încheiate între acestea.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(6) Casele de pensii sectoriale aparţinând Ministerului Apărării Naţionale, Ministerului Afacerilor Interne sau Serviciului Român de Informaţii stabilesc şi plătesc pensiile militarilor şi funcţionarilor publici cu statut special care aparţin Ministerului Justiţiei, Serviciului de Protecţie şi Pază, Serviciului de Informaţii Externe şi Serviciului de Telecomunicaţii Speciale, potrivit protocoalelor încheiate.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62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 vederea stabilirii pensiei militare de stat, organele prevăzute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61</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(3) </w:t>
      </w:r>
      <w:proofErr w:type="gramStart"/>
      <w:r w:rsidRPr="00FF34D7">
        <w:rPr>
          <w:rFonts w:ascii="Times New Roman" w:hAnsi="Times New Roman" w:cs="Times New Roman"/>
          <w:sz w:val="28"/>
          <w:szCs w:val="28"/>
        </w:rPr>
        <w:t>sunt</w:t>
      </w:r>
      <w:proofErr w:type="gramEnd"/>
      <w:r w:rsidRPr="00FF34D7">
        <w:rPr>
          <w:rFonts w:ascii="Times New Roman" w:hAnsi="Times New Roman" w:cs="Times New Roman"/>
          <w:sz w:val="28"/>
          <w:szCs w:val="28"/>
        </w:rPr>
        <w:t xml:space="preserve"> obligate să întocmească dosarul de pensionare, acestea purtând întreaga răspundere pentru respectarea termenelor de depunere şi exactitatea datelor înscrise.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Dosarul de pensionare pentru invaliditate trebuie </w:t>
      </w:r>
      <w:proofErr w:type="gramStart"/>
      <w:r w:rsidRPr="00FF34D7">
        <w:rPr>
          <w:rFonts w:ascii="Times New Roman" w:hAnsi="Times New Roman" w:cs="Times New Roman"/>
          <w:sz w:val="28"/>
          <w:szCs w:val="28"/>
        </w:rPr>
        <w:t>să</w:t>
      </w:r>
      <w:proofErr w:type="gramEnd"/>
      <w:r w:rsidRPr="00FF34D7">
        <w:rPr>
          <w:rFonts w:ascii="Times New Roman" w:hAnsi="Times New Roman" w:cs="Times New Roman"/>
          <w:sz w:val="28"/>
          <w:szCs w:val="28"/>
        </w:rPr>
        <w:t xml:space="preserve"> conţină în mod obligatoriu şi decizia medicală de încadrare în grad de invaliditate.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Metodologia de întocmire a dosarului de pensionare se stabileşte prin ordin*) comun al ministrului apărării naţionale, al ministrului afacerilor interne şi al directorului Serviciului Român de Informaţii, emis în termen de 30 de zile de la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lastRenderedPageBreak/>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w:t>
      </w:r>
      <w:r w:rsidRPr="00FF34D7">
        <w:rPr>
          <w:rFonts w:ascii="Times New Roman" w:hAnsi="Times New Roman" w:cs="Times New Roman"/>
          <w:i/>
          <w:iCs/>
          <w:color w:val="008000"/>
          <w:sz w:val="28"/>
          <w:szCs w:val="28"/>
          <w:u w:val="single"/>
        </w:rPr>
        <w:t>Ordinul</w:t>
      </w:r>
      <w:r w:rsidRPr="00FF34D7">
        <w:rPr>
          <w:rFonts w:ascii="Times New Roman" w:hAnsi="Times New Roman" w:cs="Times New Roman"/>
          <w:i/>
          <w:iCs/>
          <w:sz w:val="28"/>
          <w:szCs w:val="28"/>
        </w:rPr>
        <w:t xml:space="preserve"> ministrului apărării naţionale, al ministrului afacerilor interne şi al directorului Serviciului Român de Informaţii nr.</w:t>
      </w:r>
      <w:proofErr w:type="gramEnd"/>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M.24/30/8147/2016 pentru aprobarea Metodologiei de întocmire a dosarului de pensionare.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63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Drepturile de pensie se stabilesc şi se plătesc astfel: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de la data încetării plăţii soldelor/salariilor lunare ale militarilor, poliţiştilor şi funcţionarilor publici cu statut special, după caz, a soldei/salariului sau pensiei susţinătorului decedat dacă cererea, împreună cu actele necesare, a fost depusă la casa de pensii sectorială în cel mult 90 de zile de la data ivirii acestor situaţii;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din</w:t>
      </w:r>
      <w:proofErr w:type="gramEnd"/>
      <w:r w:rsidRPr="00FF34D7">
        <w:rPr>
          <w:rFonts w:ascii="Times New Roman" w:hAnsi="Times New Roman" w:cs="Times New Roman"/>
          <w:sz w:val="28"/>
          <w:szCs w:val="28"/>
        </w:rPr>
        <w:t xml:space="preserve"> prima zi a lunii următoare celei în care cererea, împreună cu actele necesare, a fost depusă la casa de pensii sectorială peste termenul prevăzut la lit. 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Pentru persoanele care îndeplinesc condiţiile de pensionare ulterior datei ieşirii din rândul militarilor în activitate/încetării raporturilor de serviciu sau ulterior decesului susţinătorului, pensia se stabileşte şi se plăteşte cu începere din prima zi a lunii următoare celei în care s-a depus cererea, împreună cu actele necesare, la casele de pensii sectoriale.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Plata drepturilor de pensie pentru care optează soţul supravieţuitor se efectuează începând cu data suspendării pensiei proprii.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64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(1) Admiterea sau respingerea cererii de pensionare se face prin decizie emisă de casa de pensii sectorială, în termen de 45 de zile de la data înregistrării cererii la casa de pensii sectorială competentă.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Decizia prevăzută la alin. (1) </w:t>
      </w:r>
      <w:proofErr w:type="gramStart"/>
      <w:r w:rsidRPr="00FF34D7">
        <w:rPr>
          <w:rFonts w:ascii="Times New Roman" w:hAnsi="Times New Roman" w:cs="Times New Roman"/>
          <w:sz w:val="28"/>
          <w:szCs w:val="28"/>
        </w:rPr>
        <w:t>cuprinde</w:t>
      </w:r>
      <w:proofErr w:type="gramEnd"/>
      <w:r w:rsidRPr="00FF34D7">
        <w:rPr>
          <w:rFonts w:ascii="Times New Roman" w:hAnsi="Times New Roman" w:cs="Times New Roman"/>
          <w:sz w:val="28"/>
          <w:szCs w:val="28"/>
        </w:rPr>
        <w:t xml:space="preserve"> temeiurile de fapt şi de drept în baza cărora se admite sau se respinge cererea de pensionare, precum şi termenul în care poate fi introdusă contestaţia.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Decizia casei de pensii sectoriale se comunică persoanei care a solicitat pensionarea, în termen de 10 zile lucrătoare de la data emiterii.</w:t>
      </w:r>
    </w:p>
    <w:p w:rsidR="00FF34D7" w:rsidRPr="00E610AC" w:rsidRDefault="00FF34D7" w:rsidP="00FF34D7">
      <w:pPr>
        <w:autoSpaceDE w:val="0"/>
        <w:autoSpaceDN w:val="0"/>
        <w:adjustRightInd w:val="0"/>
        <w:spacing w:after="0" w:line="240" w:lineRule="auto"/>
        <w:rPr>
          <w:rFonts w:ascii="Times New Roman" w:hAnsi="Times New Roman" w:cs="Times New Roman"/>
          <w:color w:val="FF0000"/>
          <w:sz w:val="28"/>
          <w:szCs w:val="28"/>
        </w:rPr>
      </w:pPr>
      <w:r w:rsidRPr="00FF34D7">
        <w:rPr>
          <w:rFonts w:ascii="Times New Roman" w:hAnsi="Times New Roman" w:cs="Times New Roman"/>
          <w:sz w:val="28"/>
          <w:szCs w:val="28"/>
        </w:rPr>
        <w:t xml:space="preserve">    </w:t>
      </w:r>
      <w:r w:rsidRPr="00E610AC">
        <w:rPr>
          <w:rFonts w:ascii="Times New Roman" w:hAnsi="Times New Roman" w:cs="Times New Roman"/>
          <w:color w:val="FF0000"/>
          <w:sz w:val="28"/>
          <w:szCs w:val="28"/>
        </w:rPr>
        <w:t>ART. 65</w:t>
      </w:r>
    </w:p>
    <w:p w:rsidR="00FF34D7" w:rsidRPr="00E610AC" w:rsidRDefault="00FF34D7" w:rsidP="00FF34D7">
      <w:pPr>
        <w:autoSpaceDE w:val="0"/>
        <w:autoSpaceDN w:val="0"/>
        <w:adjustRightInd w:val="0"/>
        <w:spacing w:after="0" w:line="240" w:lineRule="auto"/>
        <w:rPr>
          <w:rFonts w:ascii="Times New Roman" w:hAnsi="Times New Roman" w:cs="Times New Roman"/>
          <w:color w:val="FF0000"/>
          <w:sz w:val="28"/>
          <w:szCs w:val="28"/>
        </w:rPr>
      </w:pPr>
      <w:r w:rsidRPr="00E610AC">
        <w:rPr>
          <w:rFonts w:ascii="Times New Roman" w:hAnsi="Times New Roman" w:cs="Times New Roman"/>
          <w:color w:val="FF0000"/>
          <w:sz w:val="28"/>
          <w:szCs w:val="28"/>
        </w:rPr>
        <w:t xml:space="preserve">    (1) În situaţia în care, ulterior stabilirii şi/sau plăţii drepturilor de pensie, se constată diferenţe între sumele stabilite şi/sau plătite şi cele legal cuvenite, casa de pensii sectorială operează, din oficiu ori la cererea persoanelor îndreptăţite, modificările ce se impun, prin decizie de revizuire.</w:t>
      </w:r>
    </w:p>
    <w:p w:rsidR="00FF34D7" w:rsidRPr="00E610AC" w:rsidRDefault="00FF34D7" w:rsidP="00FF34D7">
      <w:pPr>
        <w:autoSpaceDE w:val="0"/>
        <w:autoSpaceDN w:val="0"/>
        <w:adjustRightInd w:val="0"/>
        <w:spacing w:after="0" w:line="240" w:lineRule="auto"/>
        <w:rPr>
          <w:rFonts w:ascii="Times New Roman" w:hAnsi="Times New Roman" w:cs="Times New Roman"/>
          <w:color w:val="FF0000"/>
          <w:sz w:val="28"/>
          <w:szCs w:val="28"/>
        </w:rPr>
      </w:pPr>
      <w:r w:rsidRPr="00E610AC">
        <w:rPr>
          <w:rFonts w:ascii="Times New Roman" w:hAnsi="Times New Roman" w:cs="Times New Roman"/>
          <w:color w:val="FF0000"/>
          <w:sz w:val="28"/>
          <w:szCs w:val="28"/>
        </w:rPr>
        <w:t xml:space="preserve">    (2) Sumele rezultate în urma aplicării prevederilor alin. (1) </w:t>
      </w:r>
      <w:proofErr w:type="gramStart"/>
      <w:r w:rsidRPr="00E610AC">
        <w:rPr>
          <w:rFonts w:ascii="Times New Roman" w:hAnsi="Times New Roman" w:cs="Times New Roman"/>
          <w:color w:val="FF0000"/>
          <w:sz w:val="28"/>
          <w:szCs w:val="28"/>
        </w:rPr>
        <w:t>se</w:t>
      </w:r>
      <w:proofErr w:type="gramEnd"/>
      <w:r w:rsidRPr="00E610AC">
        <w:rPr>
          <w:rFonts w:ascii="Times New Roman" w:hAnsi="Times New Roman" w:cs="Times New Roman"/>
          <w:color w:val="FF0000"/>
          <w:sz w:val="28"/>
          <w:szCs w:val="28"/>
        </w:rPr>
        <w:t xml:space="preserve"> acordă sau se recuperează, după caz, în cadrul termenului general de prescripţie, calculat de la data constatării diferenţelor.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66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 sistemul pensiilor militare de stat, plata pensiei se face lunar.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Pensia se plăteşte personal titularului, tutorelui sau curatorului acestuia, persoanei căreia i s-</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încredinţat ori i s-a dat în plasament copilul urmaş sau, după caz, mandatarului desemnat prin procură specială.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67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Plata pensiei se face, în funcţie de opţiunea pensionarului, prin mandat poştal, în cont curent sau în cont de card, în condiţiile stabilite prin convenţiile încheiate între </w:t>
      </w:r>
      <w:r w:rsidRPr="00FF34D7">
        <w:rPr>
          <w:rFonts w:ascii="Times New Roman" w:hAnsi="Times New Roman" w:cs="Times New Roman"/>
          <w:sz w:val="28"/>
          <w:szCs w:val="28"/>
        </w:rPr>
        <w:lastRenderedPageBreak/>
        <w:t>casele de pensii sectoriale şi Compania Naţională "Poşta Română" - S.A. ori, după caz, între casele de pensii sectoriale şi bănci.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Prevederile alin. (1)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aplică şi în situaţia celorlalte drepturi băneşti pentru stabilirea şi plata cărora competenţa revine, potrivit legii, caselor de pensii sectoriale.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#M19</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(3) Casele de pensii sectoriale transmit lunar, la domiciliul sau, după caz, la solicitarea pensionarilor, la reşedinţa acestora din România, prin Compania Naţională "Poşta Română" - S.A., taloanele de plată a drepturilor, potrivit alin. (1) </w:t>
      </w:r>
      <w:proofErr w:type="gramStart"/>
      <w:r w:rsidRPr="00FF34D7">
        <w:rPr>
          <w:rFonts w:ascii="Times New Roman" w:hAnsi="Times New Roman" w:cs="Times New Roman"/>
          <w:i/>
          <w:iCs/>
          <w:sz w:val="28"/>
          <w:szCs w:val="28"/>
        </w:rPr>
        <w:t>şi</w:t>
      </w:r>
      <w:proofErr w:type="gramEnd"/>
      <w:r w:rsidRPr="00FF34D7">
        <w:rPr>
          <w:rFonts w:ascii="Times New Roman" w:hAnsi="Times New Roman" w:cs="Times New Roman"/>
          <w:i/>
          <w:iCs/>
          <w:sz w:val="28"/>
          <w:szCs w:val="28"/>
        </w:rPr>
        <w:t xml:space="preserve"> (2), indiferent de modalitatea de plată pentru care aceştia au optat.</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(4) Casele de pensii sectoriale transmit, la cerere, pe e-mail sau în contul online deschis în portalul fiecărei case sectoriale, talonul de plată în format electronic pensionarilor care au optat pentru efectuarea plăţii drepturilor prevăzute la alin. (1) </w:t>
      </w:r>
      <w:proofErr w:type="gramStart"/>
      <w:r w:rsidRPr="00FF34D7">
        <w:rPr>
          <w:rFonts w:ascii="Times New Roman" w:hAnsi="Times New Roman" w:cs="Times New Roman"/>
          <w:i/>
          <w:iCs/>
          <w:sz w:val="28"/>
          <w:szCs w:val="28"/>
        </w:rPr>
        <w:t>şi</w:t>
      </w:r>
      <w:proofErr w:type="gramEnd"/>
      <w:r w:rsidRPr="00FF34D7">
        <w:rPr>
          <w:rFonts w:ascii="Times New Roman" w:hAnsi="Times New Roman" w:cs="Times New Roman"/>
          <w:i/>
          <w:iCs/>
          <w:sz w:val="28"/>
          <w:szCs w:val="28"/>
        </w:rPr>
        <w:t xml:space="preserve"> (2) în cont curent sau în cont de card, situaţie în care transmiterea taloanelor de plată, potrivit alin. (3), se efectuează doar la solicitarea persoanelor îndreptăţite.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(5) Talonul de plată cu privire la sumele plătite se transmite începând cu </w:t>
      </w:r>
      <w:proofErr w:type="gramStart"/>
      <w:r w:rsidRPr="00FF34D7">
        <w:rPr>
          <w:rFonts w:ascii="Times New Roman" w:hAnsi="Times New Roman" w:cs="Times New Roman"/>
          <w:i/>
          <w:iCs/>
          <w:sz w:val="28"/>
          <w:szCs w:val="28"/>
        </w:rPr>
        <w:t>luna</w:t>
      </w:r>
      <w:proofErr w:type="gramEnd"/>
      <w:r w:rsidRPr="00FF34D7">
        <w:rPr>
          <w:rFonts w:ascii="Times New Roman" w:hAnsi="Times New Roman" w:cs="Times New Roman"/>
          <w:i/>
          <w:iCs/>
          <w:sz w:val="28"/>
          <w:szCs w:val="28"/>
        </w:rPr>
        <w:t xml:space="preserve"> următoare înregistrării cererii prevăzute la alin. (4), în maximum 48 de ore de la efectuarea plăţii drepturilor în cont curent sau cont de card.</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(6) Talonul de plată transmis în format electronic produce efecte juridice identice cu talonul de plată transmis lunar la domiciliul sau, după caz, la reşedinţa pensionarului.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(7) Talonul de plată transmis în format electronic </w:t>
      </w:r>
      <w:proofErr w:type="gramStart"/>
      <w:r w:rsidRPr="00FF34D7">
        <w:rPr>
          <w:rFonts w:ascii="Times New Roman" w:hAnsi="Times New Roman" w:cs="Times New Roman"/>
          <w:i/>
          <w:iCs/>
          <w:sz w:val="28"/>
          <w:szCs w:val="28"/>
        </w:rPr>
        <w:t>este</w:t>
      </w:r>
      <w:proofErr w:type="gramEnd"/>
      <w:r w:rsidRPr="00FF34D7">
        <w:rPr>
          <w:rFonts w:ascii="Times New Roman" w:hAnsi="Times New Roman" w:cs="Times New Roman"/>
          <w:i/>
          <w:iCs/>
          <w:sz w:val="28"/>
          <w:szCs w:val="28"/>
        </w:rPr>
        <w:t xml:space="preserve"> acceptat ca document valid în relaţia cu toate instituţiile şi autorităţile publice. Instituţiile şi autorităţile publice care îl solicită nu vor condiţiona oferirea de informaţii sau de servicii de prezentarea talonului de plată în format fizic.</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(8) Talonul de plată transmis în format electronic conţine toate elementele de identificare unică de pe talonul de plată emis pe suport hârtie.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(9) Casele de pensii sectoriale arhivează taloanele de plată transmise în format electronic în conformitate cu prevederile </w:t>
      </w:r>
      <w:r w:rsidRPr="00FF34D7">
        <w:rPr>
          <w:rFonts w:ascii="Times New Roman" w:hAnsi="Times New Roman" w:cs="Times New Roman"/>
          <w:i/>
          <w:iCs/>
          <w:color w:val="008000"/>
          <w:sz w:val="28"/>
          <w:szCs w:val="28"/>
          <w:u w:val="single"/>
        </w:rPr>
        <w:t>Legii</w:t>
      </w:r>
      <w:r w:rsidRPr="00FF34D7">
        <w:rPr>
          <w:rFonts w:ascii="Times New Roman" w:hAnsi="Times New Roman" w:cs="Times New Roman"/>
          <w:i/>
          <w:iCs/>
          <w:sz w:val="28"/>
          <w:szCs w:val="28"/>
        </w:rPr>
        <w:t xml:space="preserve"> Arhivelor Naţionale nr. </w:t>
      </w:r>
      <w:proofErr w:type="gramStart"/>
      <w:r w:rsidRPr="00FF34D7">
        <w:rPr>
          <w:rFonts w:ascii="Times New Roman" w:hAnsi="Times New Roman" w:cs="Times New Roman"/>
          <w:i/>
          <w:iCs/>
          <w:sz w:val="28"/>
          <w:szCs w:val="28"/>
        </w:rPr>
        <w:t xml:space="preserve">16/1996, republicată, cu modificările şi completările ulterioare, precum şi în condiţiile tehnice stabilite de </w:t>
      </w:r>
      <w:r w:rsidRPr="00FF34D7">
        <w:rPr>
          <w:rFonts w:ascii="Times New Roman" w:hAnsi="Times New Roman" w:cs="Times New Roman"/>
          <w:i/>
          <w:iCs/>
          <w:color w:val="008000"/>
          <w:sz w:val="28"/>
          <w:szCs w:val="28"/>
          <w:u w:val="single"/>
        </w:rPr>
        <w:t>Legea nr.</w:t>
      </w:r>
      <w:proofErr w:type="gramEnd"/>
      <w:r w:rsidRPr="00FF34D7">
        <w:rPr>
          <w:rFonts w:ascii="Times New Roman" w:hAnsi="Times New Roman" w:cs="Times New Roman"/>
          <w:i/>
          <w:iCs/>
          <w:color w:val="008000"/>
          <w:sz w:val="28"/>
          <w:szCs w:val="28"/>
          <w:u w:val="single"/>
        </w:rPr>
        <w:t xml:space="preserve"> 135/2007</w:t>
      </w:r>
      <w:r w:rsidRPr="00FF34D7">
        <w:rPr>
          <w:rFonts w:ascii="Times New Roman" w:hAnsi="Times New Roman" w:cs="Times New Roman"/>
          <w:i/>
          <w:iCs/>
          <w:sz w:val="28"/>
          <w:szCs w:val="28"/>
        </w:rPr>
        <w:t xml:space="preserve"> privind arhivarea documentelor în formă electronică, republicată.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68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Cheltuielile cu transmiterea către beneficiari a drepturilor prevăzute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67</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şi (2), precum şi cele cu transmiterea taloanelor de plată la domiciliul beneficiarilor din România se suportă din bugetul de stat, prin stabilirea unor procente şi tarife conform legilor bugetare anuale.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Procentul prevăzut în situaţia în care achitarea drepturilor se face la domiciliul beneficiarilor se stabileşte astfel încât cheltuielile totale de transmitere </w:t>
      </w:r>
      <w:proofErr w:type="gramStart"/>
      <w:r w:rsidRPr="00FF34D7">
        <w:rPr>
          <w:rFonts w:ascii="Times New Roman" w:hAnsi="Times New Roman" w:cs="Times New Roman"/>
          <w:sz w:val="28"/>
          <w:szCs w:val="28"/>
        </w:rPr>
        <w:t>să</w:t>
      </w:r>
      <w:proofErr w:type="gramEnd"/>
      <w:r w:rsidRPr="00FF34D7">
        <w:rPr>
          <w:rFonts w:ascii="Times New Roman" w:hAnsi="Times New Roman" w:cs="Times New Roman"/>
          <w:sz w:val="28"/>
          <w:szCs w:val="28"/>
        </w:rPr>
        <w:t xml:space="preserve"> nu depăşească 1% din valoarea totală a sumelor plătite.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Comisionul bancar prevăzut în situaţia în care plata drepturilor se face în cont curent sau în cont de card se stabileşte astfel încât cheltuielile totale de transmitere să nu depăşească 0</w:t>
      </w:r>
      <w:proofErr w:type="gramStart"/>
      <w:r w:rsidRPr="00FF34D7">
        <w:rPr>
          <w:rFonts w:ascii="Times New Roman" w:hAnsi="Times New Roman" w:cs="Times New Roman"/>
          <w:sz w:val="28"/>
          <w:szCs w:val="28"/>
        </w:rPr>
        <w:t>,15</w:t>
      </w:r>
      <w:proofErr w:type="gramEnd"/>
      <w:r w:rsidRPr="00FF34D7">
        <w:rPr>
          <w:rFonts w:ascii="Times New Roman" w:hAnsi="Times New Roman" w:cs="Times New Roman"/>
          <w:sz w:val="28"/>
          <w:szCs w:val="28"/>
        </w:rPr>
        <w:t>% din valoarea totală a sumelor plătite.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69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Beneficiarii drepturilor băneşti stabilite de casele de pensii sectoriale, care nu au domiciliul în România, pot opta pentru transferul în străinătate al acestor drepturi, în condiţiile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Pensiile militare de stat sau alte drepturi de asigurări sociale cuvenite beneficiarilor stabiliţi în străinătate pot fi transferate în alte ţări, în condiţiile </w:t>
      </w:r>
      <w:r w:rsidRPr="00FF34D7">
        <w:rPr>
          <w:rFonts w:ascii="Times New Roman" w:hAnsi="Times New Roman" w:cs="Times New Roman"/>
          <w:sz w:val="28"/>
          <w:szCs w:val="28"/>
        </w:rPr>
        <w:lastRenderedPageBreak/>
        <w:t xml:space="preserve">reglementate prin instrumente juridice cu caracter internaţional la care România </w:t>
      </w:r>
      <w:proofErr w:type="gramStart"/>
      <w:r w:rsidRPr="00FF34D7">
        <w:rPr>
          <w:rFonts w:ascii="Times New Roman" w:hAnsi="Times New Roman" w:cs="Times New Roman"/>
          <w:sz w:val="28"/>
          <w:szCs w:val="28"/>
        </w:rPr>
        <w:t>este</w:t>
      </w:r>
      <w:proofErr w:type="gramEnd"/>
      <w:r w:rsidRPr="00FF34D7">
        <w:rPr>
          <w:rFonts w:ascii="Times New Roman" w:hAnsi="Times New Roman" w:cs="Times New Roman"/>
          <w:sz w:val="28"/>
          <w:szCs w:val="28"/>
        </w:rPr>
        <w:t xml:space="preserve"> parte, în moneda ţărilor respective ori într-o altă monedă asupra căreia s-a convenit.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Cheltuielile generate de transferul în străinătate al pensiilor militare de stat sau altor drepturi de asigurări sociale, inclusiv comisioanele de schimb valutar, se suportă de beneficiar, cu excepţia plăţilor care intră sub incidenţa </w:t>
      </w:r>
      <w:r w:rsidRPr="00FF34D7">
        <w:rPr>
          <w:rFonts w:ascii="Times New Roman" w:hAnsi="Times New Roman" w:cs="Times New Roman"/>
          <w:color w:val="008000"/>
          <w:sz w:val="28"/>
          <w:szCs w:val="28"/>
          <w:u w:val="single"/>
        </w:rPr>
        <w:t xml:space="preserve">Ordonanţei de urgenţă a Guvernului nr. </w:t>
      </w:r>
      <w:proofErr w:type="gramStart"/>
      <w:r w:rsidRPr="00FF34D7">
        <w:rPr>
          <w:rFonts w:ascii="Times New Roman" w:hAnsi="Times New Roman" w:cs="Times New Roman"/>
          <w:color w:val="008000"/>
          <w:sz w:val="28"/>
          <w:szCs w:val="28"/>
          <w:u w:val="single"/>
        </w:rPr>
        <w:t>113/2009</w:t>
      </w:r>
      <w:r w:rsidRPr="00FF34D7">
        <w:rPr>
          <w:rFonts w:ascii="Times New Roman" w:hAnsi="Times New Roman" w:cs="Times New Roman"/>
          <w:sz w:val="28"/>
          <w:szCs w:val="28"/>
        </w:rPr>
        <w:t xml:space="preserve">*) privind serviciile de plată, aprobată cu modificări prin </w:t>
      </w:r>
      <w:r w:rsidRPr="00FF34D7">
        <w:rPr>
          <w:rFonts w:ascii="Times New Roman" w:hAnsi="Times New Roman" w:cs="Times New Roman"/>
          <w:color w:val="008000"/>
          <w:sz w:val="28"/>
          <w:szCs w:val="28"/>
          <w:u w:val="single"/>
        </w:rPr>
        <w:t>Legea nr.</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197/2010</w:t>
      </w:r>
      <w:r w:rsidRPr="00FF34D7">
        <w:rPr>
          <w:rFonts w:ascii="Times New Roman" w:hAnsi="Times New Roman" w:cs="Times New Roman"/>
          <w:sz w:val="28"/>
          <w:szCs w:val="28"/>
        </w:rPr>
        <w:t>, cu modificările şi completările ulterioare, în cazul acestora din urmă comisioanele fiind suportate, proporţional, de către beneficiar şi de către casele de pensii sectoriale.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Ordonanţa de urgenţă a Guvernului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113/2009</w:t>
      </w:r>
      <w:r w:rsidRPr="00FF34D7">
        <w:rPr>
          <w:rFonts w:ascii="Times New Roman" w:hAnsi="Times New Roman" w:cs="Times New Roman"/>
          <w:i/>
          <w:iCs/>
          <w:sz w:val="28"/>
          <w:szCs w:val="28"/>
        </w:rPr>
        <w:t xml:space="preserve"> a fost abrogată.</w:t>
      </w:r>
      <w:proofErr w:type="gramEnd"/>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 xml:space="preserve">A se vedea </w:t>
      </w:r>
      <w:r w:rsidRPr="00FF34D7">
        <w:rPr>
          <w:rFonts w:ascii="Times New Roman" w:hAnsi="Times New Roman" w:cs="Times New Roman"/>
          <w:i/>
          <w:iCs/>
          <w:color w:val="008000"/>
          <w:sz w:val="28"/>
          <w:szCs w:val="28"/>
          <w:u w:val="single"/>
        </w:rPr>
        <w:t>Legea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209/2019</w:t>
      </w:r>
      <w:r w:rsidRPr="00FF34D7">
        <w:rPr>
          <w:rFonts w:ascii="Times New Roman" w:hAnsi="Times New Roman" w:cs="Times New Roman"/>
          <w:i/>
          <w:iCs/>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i/>
          <w:iCs/>
          <w:color w:val="FF0000"/>
          <w:sz w:val="28"/>
          <w:szCs w:val="28"/>
          <w:u w:val="single"/>
        </w:rPr>
        <w:t>ART. 70</w:t>
      </w:r>
      <w:r w:rsidRPr="00FF34D7">
        <w:rPr>
          <w:rFonts w:ascii="Times New Roman" w:hAnsi="Times New Roman" w:cs="Times New Roman"/>
          <w:i/>
          <w:iCs/>
          <w:sz w:val="28"/>
          <w:szCs w:val="28"/>
        </w:rPr>
        <w:t xml:space="preserve"> *** Abrogat ~ </w:t>
      </w:r>
      <w:r w:rsidRPr="00FF34D7">
        <w:rPr>
          <w:rFonts w:ascii="Times New Roman" w:hAnsi="Times New Roman" w:cs="Times New Roman"/>
          <w:b/>
          <w:bCs/>
          <w:i/>
          <w:iCs/>
          <w:color w:val="008000"/>
          <w:sz w:val="28"/>
          <w:szCs w:val="28"/>
          <w:u w:val="single"/>
        </w:rPr>
        <w:t>#Formă anterioară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71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 sistemul pensiilor militare de stat, plata pensiei încetează începând cu </w:t>
      </w:r>
      <w:proofErr w:type="gramStart"/>
      <w:r w:rsidRPr="00FF34D7">
        <w:rPr>
          <w:rFonts w:ascii="Times New Roman" w:hAnsi="Times New Roman" w:cs="Times New Roman"/>
          <w:sz w:val="28"/>
          <w:szCs w:val="28"/>
        </w:rPr>
        <w:t>luna</w:t>
      </w:r>
      <w:proofErr w:type="gramEnd"/>
      <w:r w:rsidRPr="00FF34D7">
        <w:rPr>
          <w:rFonts w:ascii="Times New Roman" w:hAnsi="Times New Roman" w:cs="Times New Roman"/>
          <w:sz w:val="28"/>
          <w:szCs w:val="28"/>
        </w:rPr>
        <w:t xml:space="preserve"> următoare celei în care a intervenit una dintre următoarele cauze: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pensionarul</w:t>
      </w:r>
      <w:proofErr w:type="gramEnd"/>
      <w:r w:rsidRPr="00FF34D7">
        <w:rPr>
          <w:rFonts w:ascii="Times New Roman" w:hAnsi="Times New Roman" w:cs="Times New Roman"/>
          <w:sz w:val="28"/>
          <w:szCs w:val="28"/>
        </w:rPr>
        <w:t xml:space="preserve"> a decedat;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pensionarul</w:t>
      </w:r>
      <w:proofErr w:type="gramEnd"/>
      <w:r w:rsidRPr="00FF34D7">
        <w:rPr>
          <w:rFonts w:ascii="Times New Roman" w:hAnsi="Times New Roman" w:cs="Times New Roman"/>
          <w:sz w:val="28"/>
          <w:szCs w:val="28"/>
        </w:rPr>
        <w:t xml:space="preserve"> nu mai îndeplineşte condiţiile legale în temeiul cărora i-a fost acordată pensia;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pensionarul</w:t>
      </w:r>
      <w:proofErr w:type="gramEnd"/>
      <w:r w:rsidRPr="00FF34D7">
        <w:rPr>
          <w:rFonts w:ascii="Times New Roman" w:hAnsi="Times New Roman" w:cs="Times New Roman"/>
          <w:sz w:val="28"/>
          <w:szCs w:val="28"/>
        </w:rPr>
        <w:t xml:space="preserve"> de invaliditate, pensionarul urmaş prevăzut la </w:t>
      </w:r>
      <w:r w:rsidRPr="00FF34D7">
        <w:rPr>
          <w:rFonts w:ascii="Times New Roman" w:hAnsi="Times New Roman" w:cs="Times New Roman"/>
          <w:color w:val="008000"/>
          <w:sz w:val="28"/>
          <w:szCs w:val="28"/>
          <w:u w:val="single"/>
        </w:rPr>
        <w:t>art. 48</w:t>
      </w:r>
      <w:r w:rsidRPr="00FF34D7">
        <w:rPr>
          <w:rFonts w:ascii="Times New Roman" w:hAnsi="Times New Roman" w:cs="Times New Roman"/>
          <w:sz w:val="28"/>
          <w:szCs w:val="28"/>
        </w:rPr>
        <w:t xml:space="preserve"> lit. c), precum şi cel prevăzut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50</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şi-au redobândit capacitatea de muncă, potrivit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 </w:t>
      </w:r>
      <w:proofErr w:type="gramStart"/>
      <w:r w:rsidRPr="00FF34D7">
        <w:rPr>
          <w:rFonts w:ascii="Times New Roman" w:hAnsi="Times New Roman" w:cs="Times New Roman"/>
          <w:sz w:val="28"/>
          <w:szCs w:val="28"/>
        </w:rPr>
        <w:t>au</w:t>
      </w:r>
      <w:proofErr w:type="gramEnd"/>
      <w:r w:rsidRPr="00FF34D7">
        <w:rPr>
          <w:rFonts w:ascii="Times New Roman" w:hAnsi="Times New Roman" w:cs="Times New Roman"/>
          <w:sz w:val="28"/>
          <w:szCs w:val="28"/>
        </w:rPr>
        <w:t xml:space="preserve"> expirat 12 luni de la data la care pensionarul de invaliditate, pensionarul de urmaş prevăzut la </w:t>
      </w:r>
      <w:r w:rsidRPr="00FF34D7">
        <w:rPr>
          <w:rFonts w:ascii="Times New Roman" w:hAnsi="Times New Roman" w:cs="Times New Roman"/>
          <w:color w:val="008000"/>
          <w:sz w:val="28"/>
          <w:szCs w:val="28"/>
          <w:u w:val="single"/>
        </w:rPr>
        <w:t>art. 48</w:t>
      </w:r>
      <w:r w:rsidRPr="00FF34D7">
        <w:rPr>
          <w:rFonts w:ascii="Times New Roman" w:hAnsi="Times New Roman" w:cs="Times New Roman"/>
          <w:sz w:val="28"/>
          <w:szCs w:val="28"/>
        </w:rPr>
        <w:t xml:space="preserve"> lit. c) </w:t>
      </w:r>
      <w:proofErr w:type="gramStart"/>
      <w:r w:rsidRPr="00FF34D7">
        <w:rPr>
          <w:rFonts w:ascii="Times New Roman" w:hAnsi="Times New Roman" w:cs="Times New Roman"/>
          <w:sz w:val="28"/>
          <w:szCs w:val="28"/>
        </w:rPr>
        <w:t>sau</w:t>
      </w:r>
      <w:proofErr w:type="gramEnd"/>
      <w:r w:rsidRPr="00FF34D7">
        <w:rPr>
          <w:rFonts w:ascii="Times New Roman" w:hAnsi="Times New Roman" w:cs="Times New Roman"/>
          <w:sz w:val="28"/>
          <w:szCs w:val="28"/>
        </w:rPr>
        <w:t xml:space="preserve"> cel prevăzut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50</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nu</w:t>
      </w:r>
      <w:proofErr w:type="gramEnd"/>
      <w:r w:rsidRPr="00FF34D7">
        <w:rPr>
          <w:rFonts w:ascii="Times New Roman" w:hAnsi="Times New Roman" w:cs="Times New Roman"/>
          <w:sz w:val="28"/>
          <w:szCs w:val="28"/>
        </w:rPr>
        <w:t xml:space="preserve"> s-a prezentat, din motive imputabile lui, la revizuirea medicală obligatorie;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e) </w:t>
      </w:r>
      <w:proofErr w:type="gramStart"/>
      <w:r w:rsidRPr="00FF34D7">
        <w:rPr>
          <w:rFonts w:ascii="Times New Roman" w:hAnsi="Times New Roman" w:cs="Times New Roman"/>
          <w:sz w:val="28"/>
          <w:szCs w:val="28"/>
        </w:rPr>
        <w:t>au</w:t>
      </w:r>
      <w:proofErr w:type="gramEnd"/>
      <w:r w:rsidRPr="00FF34D7">
        <w:rPr>
          <w:rFonts w:ascii="Times New Roman" w:hAnsi="Times New Roman" w:cs="Times New Roman"/>
          <w:sz w:val="28"/>
          <w:szCs w:val="28"/>
        </w:rPr>
        <w:t xml:space="preserve"> expirat 12 luni de la data la care pensionarul de invaliditate, pensionarul urmaş prevăzut la </w:t>
      </w:r>
      <w:r w:rsidRPr="00FF34D7">
        <w:rPr>
          <w:rFonts w:ascii="Times New Roman" w:hAnsi="Times New Roman" w:cs="Times New Roman"/>
          <w:color w:val="008000"/>
          <w:sz w:val="28"/>
          <w:szCs w:val="28"/>
          <w:u w:val="single"/>
        </w:rPr>
        <w:t>art. 48</w:t>
      </w:r>
      <w:r w:rsidRPr="00FF34D7">
        <w:rPr>
          <w:rFonts w:ascii="Times New Roman" w:hAnsi="Times New Roman" w:cs="Times New Roman"/>
          <w:sz w:val="28"/>
          <w:szCs w:val="28"/>
        </w:rPr>
        <w:t xml:space="preserve"> lit. c) </w:t>
      </w:r>
      <w:proofErr w:type="gramStart"/>
      <w:r w:rsidRPr="00FF34D7">
        <w:rPr>
          <w:rFonts w:ascii="Times New Roman" w:hAnsi="Times New Roman" w:cs="Times New Roman"/>
          <w:sz w:val="28"/>
          <w:szCs w:val="28"/>
        </w:rPr>
        <w:t>sau</w:t>
      </w:r>
      <w:proofErr w:type="gramEnd"/>
      <w:r w:rsidRPr="00FF34D7">
        <w:rPr>
          <w:rFonts w:ascii="Times New Roman" w:hAnsi="Times New Roman" w:cs="Times New Roman"/>
          <w:sz w:val="28"/>
          <w:szCs w:val="28"/>
        </w:rPr>
        <w:t xml:space="preserve"> cel prevăzut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50</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nu</w:t>
      </w:r>
      <w:proofErr w:type="gramEnd"/>
      <w:r w:rsidRPr="00FF34D7">
        <w:rPr>
          <w:rFonts w:ascii="Times New Roman" w:hAnsi="Times New Roman" w:cs="Times New Roman"/>
          <w:sz w:val="28"/>
          <w:szCs w:val="28"/>
        </w:rPr>
        <w:t xml:space="preserve"> s-a prezentat, din motive imputabile lui, la convocarea prevăzută la </w:t>
      </w:r>
      <w:r w:rsidRPr="00FF34D7">
        <w:rPr>
          <w:rFonts w:ascii="Times New Roman" w:hAnsi="Times New Roman" w:cs="Times New Roman"/>
          <w:color w:val="008000"/>
          <w:sz w:val="28"/>
          <w:szCs w:val="28"/>
          <w:u w:val="single"/>
        </w:rPr>
        <w:t>art. 44</w:t>
      </w:r>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f) </w:t>
      </w:r>
      <w:proofErr w:type="gramStart"/>
      <w:r w:rsidRPr="00FF34D7">
        <w:rPr>
          <w:rFonts w:ascii="Times New Roman" w:hAnsi="Times New Roman" w:cs="Times New Roman"/>
          <w:sz w:val="28"/>
          <w:szCs w:val="28"/>
        </w:rPr>
        <w:t>copilul</w:t>
      </w:r>
      <w:proofErr w:type="gramEnd"/>
      <w:r w:rsidRPr="00FF34D7">
        <w:rPr>
          <w:rFonts w:ascii="Times New Roman" w:hAnsi="Times New Roman" w:cs="Times New Roman"/>
          <w:sz w:val="28"/>
          <w:szCs w:val="28"/>
        </w:rPr>
        <w:t xml:space="preserve">, beneficiar al unei pensii de urmaş, a împlinit vârsta de 26 de ani, cu excepţia situaţiei prevăzute la </w:t>
      </w:r>
      <w:r w:rsidRPr="00FF34D7">
        <w:rPr>
          <w:rFonts w:ascii="Times New Roman" w:hAnsi="Times New Roman" w:cs="Times New Roman"/>
          <w:color w:val="008000"/>
          <w:sz w:val="28"/>
          <w:szCs w:val="28"/>
          <w:u w:val="single"/>
        </w:rPr>
        <w:t>art. 48</w:t>
      </w:r>
      <w:r w:rsidRPr="00FF34D7">
        <w:rPr>
          <w:rFonts w:ascii="Times New Roman" w:hAnsi="Times New Roman" w:cs="Times New Roman"/>
          <w:sz w:val="28"/>
          <w:szCs w:val="28"/>
        </w:rPr>
        <w:t xml:space="preserve"> lit. c);</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g) </w:t>
      </w:r>
      <w:proofErr w:type="gramStart"/>
      <w:r w:rsidRPr="00FF34D7">
        <w:rPr>
          <w:rFonts w:ascii="Times New Roman" w:hAnsi="Times New Roman" w:cs="Times New Roman"/>
          <w:sz w:val="28"/>
          <w:szCs w:val="28"/>
        </w:rPr>
        <w:t>pensionarul</w:t>
      </w:r>
      <w:proofErr w:type="gramEnd"/>
      <w:r w:rsidRPr="00FF34D7">
        <w:rPr>
          <w:rFonts w:ascii="Times New Roman" w:hAnsi="Times New Roman" w:cs="Times New Roman"/>
          <w:sz w:val="28"/>
          <w:szCs w:val="28"/>
        </w:rPr>
        <w:t xml:space="preserve"> urmaş a fost condamnat, printr-o hotărâre judecătorească rămasă definitivă, pentru infracţiunea de omor sau tentativă de omor, comisă asupra susţinătorului.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Datele referitoare la decesul persoanei, de natură </w:t>
      </w:r>
      <w:proofErr w:type="gramStart"/>
      <w:r w:rsidRPr="00FF34D7">
        <w:rPr>
          <w:rFonts w:ascii="Times New Roman" w:hAnsi="Times New Roman" w:cs="Times New Roman"/>
          <w:sz w:val="28"/>
          <w:szCs w:val="28"/>
        </w:rPr>
        <w:t>să</w:t>
      </w:r>
      <w:proofErr w:type="gramEnd"/>
      <w:r w:rsidRPr="00FF34D7">
        <w:rPr>
          <w:rFonts w:ascii="Times New Roman" w:hAnsi="Times New Roman" w:cs="Times New Roman"/>
          <w:sz w:val="28"/>
          <w:szCs w:val="28"/>
        </w:rPr>
        <w:t xml:space="preserve"> conducă la încetarea plăţii pensiei, în conformitate cu prevederile alin. (1) </w:t>
      </w:r>
      <w:proofErr w:type="gramStart"/>
      <w:r w:rsidRPr="00FF34D7">
        <w:rPr>
          <w:rFonts w:ascii="Times New Roman" w:hAnsi="Times New Roman" w:cs="Times New Roman"/>
          <w:sz w:val="28"/>
          <w:szCs w:val="28"/>
        </w:rPr>
        <w:t>lit</w:t>
      </w:r>
      <w:proofErr w:type="gramEnd"/>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se comunică de Ministerul Afacerilor Interne, prin Direcţia pentru Evidenţa Persoanelor şi Administrarea Bazelor de Date.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Instanţele judecătoreşti au obligaţia să comunice, în scris, informaţiile de natură să conducă la încetarea plăţii pensiei, în termen de 10 zile de la data rămânerii definitive a hotărârii pronunţate în situaţia prevăzută la alin. (1) </w:t>
      </w:r>
      <w:proofErr w:type="gramStart"/>
      <w:r w:rsidRPr="00FF34D7">
        <w:rPr>
          <w:rFonts w:ascii="Times New Roman" w:hAnsi="Times New Roman" w:cs="Times New Roman"/>
          <w:sz w:val="28"/>
          <w:szCs w:val="28"/>
        </w:rPr>
        <w:t>lit</w:t>
      </w:r>
      <w:proofErr w:type="gramEnd"/>
      <w:r w:rsidRPr="00FF34D7">
        <w:rPr>
          <w:rFonts w:ascii="Times New Roman" w:hAnsi="Times New Roman" w:cs="Times New Roman"/>
          <w:sz w:val="28"/>
          <w:szCs w:val="28"/>
        </w:rPr>
        <w:t>. g), casei de pensii sectoriale în evidenţele căreia se află pensionarul condamnat.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71^1</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Nu beneficiază de pensie de serviciu ori de pensie de invaliditate, în condiţiile prevăzute de prezenta lege, pensionarii care au fost condamnaţi definitiv pentru </w:t>
      </w:r>
      <w:r w:rsidRPr="00FF34D7">
        <w:rPr>
          <w:rFonts w:ascii="Times New Roman" w:hAnsi="Times New Roman" w:cs="Times New Roman"/>
          <w:i/>
          <w:iCs/>
          <w:sz w:val="28"/>
          <w:szCs w:val="28"/>
        </w:rPr>
        <w:lastRenderedPageBreak/>
        <w:t>săvârşirea unei infracţiuni contra umanităţii. Aceste persoane beneficiază de pensie în sistemul public, în condiţiile legii.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(2) În cazul condamnării definitive a unui pensionar militar pentru săvârşirea unei infracţiuni contra umanităţii, în termen de 10 zile de la data rămânerii definitive a hotărârii judecătoreşti, instanţele judecătoreşti au obligaţia să comunice, în scris, casei de pensii sectoriale în evidenţele căreia se află pensionarul condamnat informaţii de natură să conducă la încetarea pensiei.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(3) Vechimea în serviciu recunoscută pentru stabilirea pensiilor, în cazul persoanelor prevăzute la alin. (1), constituie stagiu de cotizare în sistemul public de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72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 sistemul pensiilor militare de stat, plata pensiei se suspendă începând cu </w:t>
      </w:r>
      <w:proofErr w:type="gramStart"/>
      <w:r w:rsidRPr="00FF34D7">
        <w:rPr>
          <w:rFonts w:ascii="Times New Roman" w:hAnsi="Times New Roman" w:cs="Times New Roman"/>
          <w:sz w:val="28"/>
          <w:szCs w:val="28"/>
        </w:rPr>
        <w:t>luna</w:t>
      </w:r>
      <w:proofErr w:type="gramEnd"/>
      <w:r w:rsidRPr="00FF34D7">
        <w:rPr>
          <w:rFonts w:ascii="Times New Roman" w:hAnsi="Times New Roman" w:cs="Times New Roman"/>
          <w:sz w:val="28"/>
          <w:szCs w:val="28"/>
        </w:rPr>
        <w:t xml:space="preserve"> următoare celei în care a intervenit una dintre următoarele cauze: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pensionarul şi-a stabilit domiciliul pe teritoriul altui stat, cu care România a încheiat convenţie de reciprocitate în domeniul asigurărilor sociale dacă, potrivit prevederilor acesteia, pensia se plăteşte de către celălalt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pensionarul</w:t>
      </w:r>
      <w:proofErr w:type="gramEnd"/>
      <w:r w:rsidRPr="00FF34D7">
        <w:rPr>
          <w:rFonts w:ascii="Times New Roman" w:hAnsi="Times New Roman" w:cs="Times New Roman"/>
          <w:sz w:val="28"/>
          <w:szCs w:val="28"/>
        </w:rPr>
        <w:t xml:space="preserve"> de invaliditate sau pensionarul urmaş prevăzut la </w:t>
      </w:r>
      <w:r w:rsidRPr="00FF34D7">
        <w:rPr>
          <w:rFonts w:ascii="Times New Roman" w:hAnsi="Times New Roman" w:cs="Times New Roman"/>
          <w:color w:val="008000"/>
          <w:sz w:val="28"/>
          <w:szCs w:val="28"/>
          <w:u w:val="single"/>
        </w:rPr>
        <w:t>art. 48</w:t>
      </w:r>
      <w:r w:rsidRPr="00FF34D7">
        <w:rPr>
          <w:rFonts w:ascii="Times New Roman" w:hAnsi="Times New Roman" w:cs="Times New Roman"/>
          <w:sz w:val="28"/>
          <w:szCs w:val="28"/>
        </w:rPr>
        <w:t xml:space="preserve"> lit. c) </w:t>
      </w:r>
      <w:proofErr w:type="gramStart"/>
      <w:r w:rsidRPr="00FF34D7">
        <w:rPr>
          <w:rFonts w:ascii="Times New Roman" w:hAnsi="Times New Roman" w:cs="Times New Roman"/>
          <w:sz w:val="28"/>
          <w:szCs w:val="28"/>
        </w:rPr>
        <w:t>ori</w:t>
      </w:r>
      <w:proofErr w:type="gramEnd"/>
      <w:r w:rsidRPr="00FF34D7">
        <w:rPr>
          <w:rFonts w:ascii="Times New Roman" w:hAnsi="Times New Roman" w:cs="Times New Roman"/>
          <w:sz w:val="28"/>
          <w:szCs w:val="28"/>
        </w:rPr>
        <w:t xml:space="preserve"> cel prevăzut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50</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nu</w:t>
      </w:r>
      <w:proofErr w:type="gramEnd"/>
      <w:r w:rsidRPr="00FF34D7">
        <w:rPr>
          <w:rFonts w:ascii="Times New Roman" w:hAnsi="Times New Roman" w:cs="Times New Roman"/>
          <w:sz w:val="28"/>
          <w:szCs w:val="28"/>
        </w:rPr>
        <w:t xml:space="preserve"> se prezintă la revizuirea medicală obligatorie sau la convocarea comisiilor centrale de expertiză medico-militară ale Ministerului Apărării Naţionale, Ministerului Afacerilor Interne ori Serviciului Român de Informaţii;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copilul</w:t>
      </w:r>
      <w:proofErr w:type="gramEnd"/>
      <w:r w:rsidRPr="00FF34D7">
        <w:rPr>
          <w:rFonts w:ascii="Times New Roman" w:hAnsi="Times New Roman" w:cs="Times New Roman"/>
          <w:sz w:val="28"/>
          <w:szCs w:val="28"/>
        </w:rPr>
        <w:t xml:space="preserve"> beneficiar al unei pensii de urmaş, prevăzut la </w:t>
      </w:r>
      <w:r w:rsidRPr="00FF34D7">
        <w:rPr>
          <w:rFonts w:ascii="Times New Roman" w:hAnsi="Times New Roman" w:cs="Times New Roman"/>
          <w:color w:val="008000"/>
          <w:sz w:val="28"/>
          <w:szCs w:val="28"/>
          <w:u w:val="single"/>
        </w:rPr>
        <w:t>art. 48</w:t>
      </w:r>
      <w:r w:rsidRPr="00FF34D7">
        <w:rPr>
          <w:rFonts w:ascii="Times New Roman" w:hAnsi="Times New Roman" w:cs="Times New Roman"/>
          <w:sz w:val="28"/>
          <w:szCs w:val="28"/>
        </w:rPr>
        <w:t xml:space="preserve"> lit. a),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împlinit vârsta de 16 ani şi nu face dovada continuării studiilor;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 </w:t>
      </w:r>
      <w:proofErr w:type="gramStart"/>
      <w:r w:rsidRPr="00FF34D7">
        <w:rPr>
          <w:rFonts w:ascii="Times New Roman" w:hAnsi="Times New Roman" w:cs="Times New Roman"/>
          <w:sz w:val="28"/>
          <w:szCs w:val="28"/>
        </w:rPr>
        <w:t>soţul</w:t>
      </w:r>
      <w:proofErr w:type="gramEnd"/>
      <w:r w:rsidRPr="00FF34D7">
        <w:rPr>
          <w:rFonts w:ascii="Times New Roman" w:hAnsi="Times New Roman" w:cs="Times New Roman"/>
          <w:sz w:val="28"/>
          <w:szCs w:val="28"/>
        </w:rPr>
        <w:t xml:space="preserve"> supravieţuitor, beneficiar al unei pensii de urmaş, realizează venituri brute lunare pentru care, potrivit legii, asigurarea este obligatorie, dacă acestea sunt mai mari de 35% din câştigul salarial mediu brut utilizat la fundamentarea bugetului asigurărilor sociale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e) </w:t>
      </w:r>
      <w:proofErr w:type="gramStart"/>
      <w:r w:rsidRPr="00FF34D7">
        <w:rPr>
          <w:rFonts w:ascii="Times New Roman" w:hAnsi="Times New Roman" w:cs="Times New Roman"/>
          <w:sz w:val="28"/>
          <w:szCs w:val="28"/>
        </w:rPr>
        <w:t>soţul</w:t>
      </w:r>
      <w:proofErr w:type="gramEnd"/>
      <w:r w:rsidRPr="00FF34D7">
        <w:rPr>
          <w:rFonts w:ascii="Times New Roman" w:hAnsi="Times New Roman" w:cs="Times New Roman"/>
          <w:sz w:val="28"/>
          <w:szCs w:val="28"/>
        </w:rPr>
        <w:t xml:space="preserve"> supravieţuitor, beneficiar al unei pensii de urmaş, s-a recăsătorit;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f) </w:t>
      </w:r>
      <w:proofErr w:type="gramStart"/>
      <w:r w:rsidRPr="00FF34D7">
        <w:rPr>
          <w:rFonts w:ascii="Times New Roman" w:hAnsi="Times New Roman" w:cs="Times New Roman"/>
          <w:sz w:val="28"/>
          <w:szCs w:val="28"/>
        </w:rPr>
        <w:t>soţul</w:t>
      </w:r>
      <w:proofErr w:type="gramEnd"/>
      <w:r w:rsidRPr="00FF34D7">
        <w:rPr>
          <w:rFonts w:ascii="Times New Roman" w:hAnsi="Times New Roman" w:cs="Times New Roman"/>
          <w:sz w:val="28"/>
          <w:szCs w:val="28"/>
        </w:rPr>
        <w:t xml:space="preserve"> supravieţuitor, beneficiar al unei pensii militare de stat, optează pentru o altă pensie, potrivit legii, din sistemul public de pensii sau dintr-un alt sistem de asigurări sociale, neintegrat sistemului public de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g) </w:t>
      </w:r>
      <w:proofErr w:type="gramStart"/>
      <w:r w:rsidRPr="00FF34D7">
        <w:rPr>
          <w:rFonts w:ascii="Times New Roman" w:hAnsi="Times New Roman" w:cs="Times New Roman"/>
          <w:sz w:val="28"/>
          <w:szCs w:val="28"/>
        </w:rPr>
        <w:t>pensionarul</w:t>
      </w:r>
      <w:proofErr w:type="gramEnd"/>
      <w:r w:rsidRPr="00FF34D7">
        <w:rPr>
          <w:rFonts w:ascii="Times New Roman" w:hAnsi="Times New Roman" w:cs="Times New Roman"/>
          <w:sz w:val="28"/>
          <w:szCs w:val="28"/>
        </w:rPr>
        <w:t xml:space="preserve"> de invaliditate, încadrat în gradul I sau II, se încadrează în muncă, cu excepţia situaţiei în care a fost ales consilier local ori judeţean;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h) </w:t>
      </w:r>
      <w:proofErr w:type="gramStart"/>
      <w:r w:rsidRPr="00FF34D7">
        <w:rPr>
          <w:rFonts w:ascii="Times New Roman" w:hAnsi="Times New Roman" w:cs="Times New Roman"/>
          <w:sz w:val="28"/>
          <w:szCs w:val="28"/>
        </w:rPr>
        <w:t>pensionarul</w:t>
      </w:r>
      <w:proofErr w:type="gramEnd"/>
      <w:r w:rsidRPr="00FF34D7">
        <w:rPr>
          <w:rFonts w:ascii="Times New Roman" w:hAnsi="Times New Roman" w:cs="Times New Roman"/>
          <w:sz w:val="28"/>
          <w:szCs w:val="28"/>
        </w:rPr>
        <w:t xml:space="preserve"> de invaliditate, gradul III, se încadrează în muncă depăşind jumătate din programul normal de lucru al locului de muncă respectiv, cu excepţia situaţiei în care a fost ales consilier local sau judeţean.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În situaţia copilului, beneficiar al unei pensii de urmaş, în condiţiile prevăzute la </w:t>
      </w:r>
      <w:r w:rsidRPr="00FF34D7">
        <w:rPr>
          <w:rFonts w:ascii="Times New Roman" w:hAnsi="Times New Roman" w:cs="Times New Roman"/>
          <w:color w:val="008000"/>
          <w:sz w:val="28"/>
          <w:szCs w:val="28"/>
          <w:u w:val="single"/>
        </w:rPr>
        <w:t>art. 48</w:t>
      </w:r>
      <w:r w:rsidRPr="00FF34D7">
        <w:rPr>
          <w:rFonts w:ascii="Times New Roman" w:hAnsi="Times New Roman" w:cs="Times New Roman"/>
          <w:sz w:val="28"/>
          <w:szCs w:val="28"/>
        </w:rPr>
        <w:t xml:space="preserve"> lit. b), care nu face dovada continuării studiilor, plata pensiei se suspendă începând cu data de 1 octombrie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anului în curs.</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Plata indemnizaţiei pentru însoţitor prevăzute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41</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suspendă pe perioada în care pensionarul este internat într-o instituţie de asistenţă socială sau într-o unitate medicală specializată, în care se asigură supraveghere şi îngrijire permanente, cu excepţia situaţiilor în care pensionarul este nevăzător.</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Suspendarea plăţii pensiei şi/sau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indemnizaţiei pentru însoţitor se poate face şi la cererea pensionarului, situaţie în care suspendarea plăţii se face începând cu luna următoare celei în care a fost înregistrată cererea.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73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În sistemul pensiilor militare de stat, reluarea plăţii pensiei se face, la cerere, după cum urmează: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a) începând cu luna următoare celei în care a fost înlăturată cauza care, potrivit legii, a dus la suspendarea plăţii pensiei, dacă cererea a fost depusă în termen de 30 de zile de la data la care cauza suspendării a fost înlăturată;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începând</w:t>
      </w:r>
      <w:proofErr w:type="gramEnd"/>
      <w:r w:rsidRPr="00FF34D7">
        <w:rPr>
          <w:rFonts w:ascii="Times New Roman" w:hAnsi="Times New Roman" w:cs="Times New Roman"/>
          <w:sz w:val="28"/>
          <w:szCs w:val="28"/>
        </w:rPr>
        <w:t xml:space="preserve"> cu luna următoare celei în care a fost depusă cererea, dacă depunerea acesteia s-a făcut după expirarea termenului prevăzut la lit.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de</w:t>
      </w:r>
      <w:proofErr w:type="gramEnd"/>
      <w:r w:rsidRPr="00FF34D7">
        <w:rPr>
          <w:rFonts w:ascii="Times New Roman" w:hAnsi="Times New Roman" w:cs="Times New Roman"/>
          <w:sz w:val="28"/>
          <w:szCs w:val="28"/>
        </w:rPr>
        <w:t xml:space="preserve"> la data începerii anului şcolar, în situaţia în care suspendarea plăţii pensiei s-a făcut în temeiul prevederilor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72</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lit</w:t>
      </w:r>
      <w:proofErr w:type="gramEnd"/>
      <w:r w:rsidRPr="00FF34D7">
        <w:rPr>
          <w:rFonts w:ascii="Times New Roman" w:hAnsi="Times New Roman" w:cs="Times New Roman"/>
          <w:sz w:val="28"/>
          <w:szCs w:val="28"/>
        </w:rPr>
        <w:t>. c);</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 </w:t>
      </w:r>
      <w:proofErr w:type="gramStart"/>
      <w:r w:rsidRPr="00FF34D7">
        <w:rPr>
          <w:rFonts w:ascii="Times New Roman" w:hAnsi="Times New Roman" w:cs="Times New Roman"/>
          <w:sz w:val="28"/>
          <w:szCs w:val="28"/>
        </w:rPr>
        <w:t>începând</w:t>
      </w:r>
      <w:proofErr w:type="gramEnd"/>
      <w:r w:rsidRPr="00FF34D7">
        <w:rPr>
          <w:rFonts w:ascii="Times New Roman" w:hAnsi="Times New Roman" w:cs="Times New Roman"/>
          <w:sz w:val="28"/>
          <w:szCs w:val="28"/>
        </w:rPr>
        <w:t xml:space="preserve"> cu luna următoare celei în care a fost depusă cererea de reluare a plăţii pensiei în cazul prevăzut la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72</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74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Încetarea, suspendarea sau reluarea plăţii pensiei, precum şi orice modificare a drepturilor de pensie se fac prin decizie emisă de casele de pensii sectoriale, în condiţiile respectării regimului juridic al deciziei de înscriere la pensie.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Nu constituie modificare a drepturilor de pensie măsurile de indexare şi actualizare a pensiilor generate de evoluţia estimată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indicelui preţurilor de consum corelată cu creşterile medii salariale, acordate prin hotărâri ale Guvernului, cu excepţia primei actualizări reglementate de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60</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75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Prevederile prezentei legi referitoare la stabilirea şi modificarea drepturilor, la încetarea, suspendarea şi reluarea plăţii acestora se aplică şi indemnizaţiilor acordate prin legi speciale, ale căror stabilire şi plată se află, potrivit legii, în competenţa materială a caselor de pensii sectoriale, cu excepţia situaţiilor în care legea specială de reglementare dispune altfel.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76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 sistemul pensiilor militare de stat pot cumula pensia cu venituri provenite din situaţii pentru care asigurarea </w:t>
      </w:r>
      <w:proofErr w:type="gramStart"/>
      <w:r w:rsidRPr="00FF34D7">
        <w:rPr>
          <w:rFonts w:ascii="Times New Roman" w:hAnsi="Times New Roman" w:cs="Times New Roman"/>
          <w:sz w:val="28"/>
          <w:szCs w:val="28"/>
        </w:rPr>
        <w:t>este</w:t>
      </w:r>
      <w:proofErr w:type="gramEnd"/>
      <w:r w:rsidRPr="00FF34D7">
        <w:rPr>
          <w:rFonts w:ascii="Times New Roman" w:hAnsi="Times New Roman" w:cs="Times New Roman"/>
          <w:sz w:val="28"/>
          <w:szCs w:val="28"/>
        </w:rPr>
        <w:t xml:space="preserve"> obligatorie, în condiţiile legii, următoarele categorii de pensionari: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pensionarii</w:t>
      </w:r>
      <w:proofErr w:type="gramEnd"/>
      <w:r w:rsidRPr="00FF34D7">
        <w:rPr>
          <w:rFonts w:ascii="Times New Roman" w:hAnsi="Times New Roman" w:cs="Times New Roman"/>
          <w:sz w:val="28"/>
          <w:szCs w:val="28"/>
        </w:rPr>
        <w:t xml:space="preserve"> militari care beneficiază de pensie de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nevăzătorii</w:t>
      </w:r>
      <w:proofErr w:type="gramEnd"/>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pensionarii</w:t>
      </w:r>
      <w:proofErr w:type="gramEnd"/>
      <w:r w:rsidRPr="00FF34D7">
        <w:rPr>
          <w:rFonts w:ascii="Times New Roman" w:hAnsi="Times New Roman" w:cs="Times New Roman"/>
          <w:sz w:val="28"/>
          <w:szCs w:val="28"/>
        </w:rPr>
        <w:t xml:space="preserve"> de invaliditate gradul III, precum şi copiii beneficiari ai unei pensii de urmaş, încadraţi în gradul III de invaliditate;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 </w:t>
      </w:r>
      <w:proofErr w:type="gramStart"/>
      <w:r w:rsidRPr="00FF34D7">
        <w:rPr>
          <w:rFonts w:ascii="Times New Roman" w:hAnsi="Times New Roman" w:cs="Times New Roman"/>
          <w:sz w:val="28"/>
          <w:szCs w:val="28"/>
        </w:rPr>
        <w:t>copiii</w:t>
      </w:r>
      <w:proofErr w:type="gramEnd"/>
      <w:r w:rsidRPr="00FF34D7">
        <w:rPr>
          <w:rFonts w:ascii="Times New Roman" w:hAnsi="Times New Roman" w:cs="Times New Roman"/>
          <w:sz w:val="28"/>
          <w:szCs w:val="28"/>
        </w:rPr>
        <w:t xml:space="preserve"> beneficiari ai unei pensii de urmaş, prevăzuţi la </w:t>
      </w:r>
      <w:r w:rsidRPr="00FF34D7">
        <w:rPr>
          <w:rFonts w:ascii="Times New Roman" w:hAnsi="Times New Roman" w:cs="Times New Roman"/>
          <w:color w:val="008000"/>
          <w:sz w:val="28"/>
          <w:szCs w:val="28"/>
          <w:u w:val="single"/>
        </w:rPr>
        <w:t>art. 48</w:t>
      </w:r>
      <w:r w:rsidRPr="00FF34D7">
        <w:rPr>
          <w:rFonts w:ascii="Times New Roman" w:hAnsi="Times New Roman" w:cs="Times New Roman"/>
          <w:sz w:val="28"/>
          <w:szCs w:val="28"/>
        </w:rPr>
        <w:t xml:space="preserve"> lit. a) </w:t>
      </w:r>
      <w:proofErr w:type="gramStart"/>
      <w:r w:rsidRPr="00FF34D7">
        <w:rPr>
          <w:rFonts w:ascii="Times New Roman" w:hAnsi="Times New Roman" w:cs="Times New Roman"/>
          <w:sz w:val="28"/>
          <w:szCs w:val="28"/>
        </w:rPr>
        <w:t>şi</w:t>
      </w:r>
      <w:proofErr w:type="gramEnd"/>
      <w:r w:rsidRPr="00FF34D7">
        <w:rPr>
          <w:rFonts w:ascii="Times New Roman" w:hAnsi="Times New Roman" w:cs="Times New Roman"/>
          <w:sz w:val="28"/>
          <w:szCs w:val="28"/>
        </w:rPr>
        <w:t xml:space="preserve"> 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(2) Soţul supravieţuitor, beneficiar al unei pensii de urmaş, poate cumula pensia cu venituri din activităţi profesionale pentru care asigurarea este obligatorie, potrivit legii, dacă acestea din urmă nu depăşesc 35% din câştigul salarial mediu brut utilizat la fundamentarea bugetului asigurărilor sociale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77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Pensionarii militari care realizează stagii de cotizare în sistemul public de pensii sau care realizează vechime în muncă în sistemele proprii de asigurări sociale neintegrate sistemului public de pensii şi care nu au fost valorificate la stabilirea pensiei militare de stat pot solicita stabilirea drepturilor de pensie în sistemul public de pensii ori în sistemele proprii de asigurări sociale neintegrate sistemului public de pensii, în condiţiile protocoalelor încheiate între entităţile implicate.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78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Deciziile de pensii pentru limită de vârstă şi anticipate ale pensionarilor militari rechemaţi în activitate sau care au redobândit calitatea de poliţişti ori funcţionari publici </w:t>
      </w:r>
      <w:r w:rsidRPr="00FF34D7">
        <w:rPr>
          <w:rFonts w:ascii="Times New Roman" w:hAnsi="Times New Roman" w:cs="Times New Roman"/>
          <w:sz w:val="28"/>
          <w:szCs w:val="28"/>
        </w:rPr>
        <w:lastRenderedPageBreak/>
        <w:t>cu statut special în instituţii din sistemul de apărare, ordine publică şi securitate naţională se revocă.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Prevederile alin. (1)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aplică din ziua în care militarul, poliţistul sau funcţionarul public cu statut special a fost rechemat în activitate ori a redobândit calitatea de poliţist sau funcţionar public cu statut special.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Instituţiile prevăzute la alin. (1) </w:t>
      </w:r>
      <w:proofErr w:type="gramStart"/>
      <w:r w:rsidRPr="00FF34D7">
        <w:rPr>
          <w:rFonts w:ascii="Times New Roman" w:hAnsi="Times New Roman" w:cs="Times New Roman"/>
          <w:sz w:val="28"/>
          <w:szCs w:val="28"/>
        </w:rPr>
        <w:t>au</w:t>
      </w:r>
      <w:proofErr w:type="gramEnd"/>
      <w:r w:rsidRPr="00FF34D7">
        <w:rPr>
          <w:rFonts w:ascii="Times New Roman" w:hAnsi="Times New Roman" w:cs="Times New Roman"/>
          <w:sz w:val="28"/>
          <w:szCs w:val="28"/>
        </w:rPr>
        <w:t xml:space="preserve"> obligaţia de a comunica caselor de pensii sectoriale, în termen de 15 zile, persoanele care beneficiază de pensie militară şi au fost rechemate în activitate sau au redobândit calitatea de poliţist ori funcţionar public cu statut special.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La o nouă trecere în rezervă/încetare a raporturilor de muncă, vechimea care se </w:t>
      </w:r>
      <w:proofErr w:type="gramStart"/>
      <w:r w:rsidRPr="00FF34D7">
        <w:rPr>
          <w:rFonts w:ascii="Times New Roman" w:hAnsi="Times New Roman" w:cs="Times New Roman"/>
          <w:sz w:val="28"/>
          <w:szCs w:val="28"/>
        </w:rPr>
        <w:t>ia</w:t>
      </w:r>
      <w:proofErr w:type="gramEnd"/>
      <w:r w:rsidRPr="00FF34D7">
        <w:rPr>
          <w:rFonts w:ascii="Times New Roman" w:hAnsi="Times New Roman" w:cs="Times New Roman"/>
          <w:sz w:val="28"/>
          <w:szCs w:val="28"/>
        </w:rPr>
        <w:t xml:space="preserve"> în considerare la stabilirea pensiei militare de stat este cea valorificată la pensionarea anterioară, la care se adaugă timpul servit după rechemarea în activitate, respectiv timpul lucrat în calitate de poliţist sau funcţionar public cu statut special.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(5) În situaţia prevăzută la alin. (4), baza de calcul al pensiei </w:t>
      </w:r>
      <w:proofErr w:type="gramStart"/>
      <w:r w:rsidRPr="00FF34D7">
        <w:rPr>
          <w:rFonts w:ascii="Times New Roman" w:hAnsi="Times New Roman" w:cs="Times New Roman"/>
          <w:sz w:val="28"/>
          <w:szCs w:val="28"/>
        </w:rPr>
        <w:t>este</w:t>
      </w:r>
      <w:proofErr w:type="gramEnd"/>
      <w:r w:rsidRPr="00FF34D7">
        <w:rPr>
          <w:rFonts w:ascii="Times New Roman" w:hAnsi="Times New Roman" w:cs="Times New Roman"/>
          <w:sz w:val="28"/>
          <w:szCs w:val="28"/>
        </w:rPr>
        <w:t xml:space="preserve"> cea stabilită la </w:t>
      </w:r>
      <w:r w:rsidRPr="00FF34D7">
        <w:rPr>
          <w:rFonts w:ascii="Times New Roman" w:hAnsi="Times New Roman" w:cs="Times New Roman"/>
          <w:color w:val="008000"/>
          <w:sz w:val="28"/>
          <w:szCs w:val="28"/>
          <w:u w:val="single"/>
        </w:rPr>
        <w:t>art. 28</w:t>
      </w:r>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79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Beneficiarii drepturilor prevăzute de prezenta lege sunt obligaţi </w:t>
      </w:r>
      <w:proofErr w:type="gramStart"/>
      <w:r w:rsidRPr="00FF34D7">
        <w:rPr>
          <w:rFonts w:ascii="Times New Roman" w:hAnsi="Times New Roman" w:cs="Times New Roman"/>
          <w:sz w:val="28"/>
          <w:szCs w:val="28"/>
        </w:rPr>
        <w:t>să</w:t>
      </w:r>
      <w:proofErr w:type="gramEnd"/>
      <w:r w:rsidRPr="00FF34D7">
        <w:rPr>
          <w:rFonts w:ascii="Times New Roman" w:hAnsi="Times New Roman" w:cs="Times New Roman"/>
          <w:sz w:val="28"/>
          <w:szCs w:val="28"/>
        </w:rPr>
        <w:t xml:space="preserve"> comunice casei de pensii sectoriale, în evidenţele căreia se află, orice schimbare în situaţia proprie, de natură să conducă la modificarea condiţiilor în funcţie de care i-a fost stabilită sau i se plăteşte pensia, în termen de 15 zile de la data apariţiei acesteia.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80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Sumele neîncasate de către pensionar, reprezentând pensia pe luna în care a avut loc decesul şi/sau, după caz, drepturi restante de pensie, cuvenite şi neîncasate până la deces, se plătesc soţului supravieţuitor, copiilor, părinţilor ori, în lipsa acestora, celorlalţi moştenitori, în condiţiile dreptului comun.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Sumele prevăzute la alin. (1) </w:t>
      </w:r>
      <w:proofErr w:type="gramStart"/>
      <w:r w:rsidRPr="00FF34D7">
        <w:rPr>
          <w:rFonts w:ascii="Times New Roman" w:hAnsi="Times New Roman" w:cs="Times New Roman"/>
          <w:sz w:val="28"/>
          <w:szCs w:val="28"/>
        </w:rPr>
        <w:t>pot</w:t>
      </w:r>
      <w:proofErr w:type="gramEnd"/>
      <w:r w:rsidRPr="00FF34D7">
        <w:rPr>
          <w:rFonts w:ascii="Times New Roman" w:hAnsi="Times New Roman" w:cs="Times New Roman"/>
          <w:sz w:val="28"/>
          <w:szCs w:val="28"/>
        </w:rPr>
        <w:t xml:space="preserve"> fi solicitate în cadrul termenului general de prescripţie.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CAPITOLUL III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Alte drepturi de asigurări sociale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81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 sistemul pensiilor militare de stat, în afara pensiilor se mai pot acorda, în condiţiile prezentei legi, următoarele drepturi: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tratament</w:t>
      </w:r>
      <w:proofErr w:type="gramEnd"/>
      <w:r w:rsidRPr="00FF34D7">
        <w:rPr>
          <w:rFonts w:ascii="Times New Roman" w:hAnsi="Times New Roman" w:cs="Times New Roman"/>
          <w:sz w:val="28"/>
          <w:szCs w:val="28"/>
        </w:rPr>
        <w:t xml:space="preserve"> balnear şi de recuperare, în condiţiile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ajutor</w:t>
      </w:r>
      <w:proofErr w:type="gramEnd"/>
      <w:r w:rsidRPr="00FF34D7">
        <w:rPr>
          <w:rFonts w:ascii="Times New Roman" w:hAnsi="Times New Roman" w:cs="Times New Roman"/>
          <w:sz w:val="28"/>
          <w:szCs w:val="28"/>
        </w:rPr>
        <w:t xml:space="preserve"> de deces, conform prevederilor legale, în cazul decesului militarului, poliţistului sau funcţionarului public cu statut special, pensionarului militar ori al unui membru al familiei acestuia.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#M7</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(1^1) </w:t>
      </w:r>
      <w:proofErr w:type="gramStart"/>
      <w:r w:rsidRPr="00FF34D7">
        <w:rPr>
          <w:rFonts w:ascii="Times New Roman" w:hAnsi="Times New Roman" w:cs="Times New Roman"/>
          <w:i/>
          <w:iCs/>
          <w:sz w:val="28"/>
          <w:szCs w:val="28"/>
        </w:rPr>
        <w:t>Pensionarii militari pot beneficia de drepturile prevăzute la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lit</w:t>
      </w:r>
      <w:proofErr w:type="gramEnd"/>
      <w:r w:rsidRPr="00FF34D7">
        <w:rPr>
          <w:rFonts w:ascii="Times New Roman" w:hAnsi="Times New Roman" w:cs="Times New Roman"/>
          <w:i/>
          <w:iCs/>
          <w:sz w:val="28"/>
          <w:szCs w:val="28"/>
        </w:rPr>
        <w:t xml:space="preserve">. a) </w:t>
      </w:r>
      <w:proofErr w:type="gramStart"/>
      <w:r w:rsidRPr="00FF34D7">
        <w:rPr>
          <w:rFonts w:ascii="Times New Roman" w:hAnsi="Times New Roman" w:cs="Times New Roman"/>
          <w:i/>
          <w:iCs/>
          <w:sz w:val="28"/>
          <w:szCs w:val="28"/>
        </w:rPr>
        <w:t>prin</w:t>
      </w:r>
      <w:proofErr w:type="gramEnd"/>
      <w:r w:rsidRPr="00FF34D7">
        <w:rPr>
          <w:rFonts w:ascii="Times New Roman" w:hAnsi="Times New Roman" w:cs="Times New Roman"/>
          <w:i/>
          <w:iCs/>
          <w:sz w:val="28"/>
          <w:szCs w:val="28"/>
        </w:rPr>
        <w:t xml:space="preserve"> atribuirea de bilete, în condiţiile legii, după cum urmează: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 </w:t>
      </w:r>
      <w:proofErr w:type="gramStart"/>
      <w:r w:rsidRPr="00FF34D7">
        <w:rPr>
          <w:rFonts w:ascii="Times New Roman" w:hAnsi="Times New Roman" w:cs="Times New Roman"/>
          <w:i/>
          <w:iCs/>
          <w:sz w:val="28"/>
          <w:szCs w:val="28"/>
        </w:rPr>
        <w:t>gratuit</w:t>
      </w:r>
      <w:proofErr w:type="gramEnd"/>
      <w:r w:rsidRPr="00FF34D7">
        <w:rPr>
          <w:rFonts w:ascii="Times New Roman" w:hAnsi="Times New Roman" w:cs="Times New Roman"/>
          <w:i/>
          <w:iCs/>
          <w:sz w:val="28"/>
          <w:szCs w:val="28"/>
        </w:rPr>
        <w:t xml:space="preserve"> - pensionarii de invaliditate, în cadrul programului de recuperare avizat de comisia de expertiză medico-militară, pe baza propunerilor formulate de medicul specialist din cadrul spitalului din sistemul de apărare, ordine publică şi securitate naţională, pe lângă care funcţionează acesta;</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b) cu suportarea de către beneficiar a unei contribuţii băneşti de maximum 50% din valoarea biletului, potrivit criteriilor şi condiţiilor stabilite prin ordin al ministrului apărării naţionale*), cu excepţia celor prevăzuţi la lit. 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lastRenderedPageBreak/>
        <w:t xml:space="preserve">    (1^2) Numărul biletelor de tratament balnear şi de recuperare, inclusiv al celor care se acordă gratuit, potrivit actelor normative cu caracter reparatoriu, condiţiile şi modul de acordare, precum şi modul de distribuire sau de decontare a acestora se stabilesc prin hotărâre a Guvernului**).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Ajutorul de deces se acordă unei singure persoane, care face dovada că a suportat cheltuielile ocazionate de deces şi care poate fi, după caz, soţul supravieţuitor, copilul, părintele, tutorele, curatorul sau, în lipsa acestora, oricare persoană care face această dovadă.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Dovada prevăzută la alin. (2)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poate face prin orice mijloc de probă prevăzut de lege.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Cuantumul ajutorului de deces se stabileşte anual, prin legea bugetului asigurărilor sociale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(5) În cazul decesului unui membru de familie, ajutorul de deces se acordă dacă acesta nu era asigurat sau nu avea calitatea de pensionar la data decesului.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(6) Se consideră membru de familie, în sensul alin. (5):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soţul/soţia;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copiii proprii, copiii adoptaţi, copiii aflaţi în plasament familial sau cei încredinţaţi spre creştere şi educare familiei, în vârstă de până la 18 ani ori, dacă îşi continuă studiile, până la terminarea acestora, fără a depăşi vârsta de 26 de ani, precum şi copiii incapabili de muncă, indiferent de vârstă, dacă şi-au pierdut capacitatea de muncă înaintea vârstelor menţionate.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w:t>
      </w:r>
      <w:r w:rsidRPr="00FF34D7">
        <w:rPr>
          <w:rFonts w:ascii="Times New Roman" w:hAnsi="Times New Roman" w:cs="Times New Roman"/>
          <w:i/>
          <w:iCs/>
          <w:color w:val="008000"/>
          <w:sz w:val="28"/>
          <w:szCs w:val="28"/>
          <w:u w:val="single"/>
        </w:rPr>
        <w:t>Ordinul</w:t>
      </w:r>
      <w:r w:rsidRPr="00FF34D7">
        <w:rPr>
          <w:rFonts w:ascii="Times New Roman" w:hAnsi="Times New Roman" w:cs="Times New Roman"/>
          <w:i/>
          <w:iCs/>
          <w:sz w:val="28"/>
          <w:szCs w:val="28"/>
        </w:rPr>
        <w:t xml:space="preserve"> ministrului apărării naţionale nr.</w:t>
      </w:r>
      <w:proofErr w:type="gramEnd"/>
      <w:r w:rsidRPr="00FF34D7">
        <w:rPr>
          <w:rFonts w:ascii="Times New Roman" w:hAnsi="Times New Roman" w:cs="Times New Roman"/>
          <w:i/>
          <w:iCs/>
          <w:sz w:val="28"/>
          <w:szCs w:val="28"/>
        </w:rPr>
        <w:t xml:space="preserve"> M.163/2021 pentru aprobarea condiţiilor şi criteriilor de suportare de către beneficiarii biletelor de tratament balnear şi de recuperare a unei contribuţii băneşti de maximum 50% din valoarea acestora.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w:t>
      </w:r>
      <w:r w:rsidRPr="00FF34D7">
        <w:rPr>
          <w:rFonts w:ascii="Times New Roman" w:hAnsi="Times New Roman" w:cs="Times New Roman"/>
          <w:i/>
          <w:iCs/>
          <w:color w:val="008000"/>
          <w:sz w:val="28"/>
          <w:szCs w:val="28"/>
          <w:u w:val="single"/>
        </w:rPr>
        <w:t>Hotărârea Guvernului nr.</w:t>
      </w:r>
      <w:proofErr w:type="gramEnd"/>
      <w:r w:rsidRPr="00FF34D7">
        <w:rPr>
          <w:rFonts w:ascii="Times New Roman" w:hAnsi="Times New Roman" w:cs="Times New Roman"/>
          <w:i/>
          <w:iCs/>
          <w:color w:val="008000"/>
          <w:sz w:val="28"/>
          <w:szCs w:val="28"/>
          <w:u w:val="single"/>
        </w:rPr>
        <w:t xml:space="preserve"> 998/2020</w:t>
      </w:r>
      <w:r w:rsidRPr="00FF34D7">
        <w:rPr>
          <w:rFonts w:ascii="Times New Roman" w:hAnsi="Times New Roman" w:cs="Times New Roman"/>
          <w:i/>
          <w:iCs/>
          <w:sz w:val="28"/>
          <w:szCs w:val="28"/>
        </w:rPr>
        <w:t xml:space="preserve"> privind stabilirea numărului de bilete de tratament balnear şi de recuperare, a condiţiilor şi modului de acordare, precum şi a modului de distribuire sau de decontare a acestora în sistemul pensiilor militare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82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Ajutorul de deces se suportă din bugetul de stat şi se acordă, la cerere, </w:t>
      </w:r>
      <w:proofErr w:type="gramStart"/>
      <w:r w:rsidRPr="00FF34D7">
        <w:rPr>
          <w:rFonts w:ascii="Times New Roman" w:hAnsi="Times New Roman" w:cs="Times New Roman"/>
          <w:sz w:val="28"/>
          <w:szCs w:val="28"/>
        </w:rPr>
        <w:t>pe</w:t>
      </w:r>
      <w:proofErr w:type="gramEnd"/>
      <w:r w:rsidRPr="00FF34D7">
        <w:rPr>
          <w:rFonts w:ascii="Times New Roman" w:hAnsi="Times New Roman" w:cs="Times New Roman"/>
          <w:sz w:val="28"/>
          <w:szCs w:val="28"/>
        </w:rPr>
        <w:t xml:space="preserve"> baza certificatului de deces.</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Acordarea ajutorului de deces nu </w:t>
      </w:r>
      <w:proofErr w:type="gramStart"/>
      <w:r w:rsidRPr="00FF34D7">
        <w:rPr>
          <w:rFonts w:ascii="Times New Roman" w:hAnsi="Times New Roman" w:cs="Times New Roman"/>
          <w:sz w:val="28"/>
          <w:szCs w:val="28"/>
        </w:rPr>
        <w:t>este</w:t>
      </w:r>
      <w:proofErr w:type="gramEnd"/>
      <w:r w:rsidRPr="00FF34D7">
        <w:rPr>
          <w:rFonts w:ascii="Times New Roman" w:hAnsi="Times New Roman" w:cs="Times New Roman"/>
          <w:sz w:val="28"/>
          <w:szCs w:val="28"/>
        </w:rPr>
        <w:t xml:space="preserve"> condiţionată de realizarea unei anumite vechimi în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83*)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Ajutorul de deces se achită în termen de 24 de ore de la solicitare de: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angajator, în cazul decesului militarului, poliţistului sau funcţionarului public cu statut special, respectiv al unui membru de familie al acestuia;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casa</w:t>
      </w:r>
      <w:proofErr w:type="gramEnd"/>
      <w:r w:rsidRPr="00FF34D7">
        <w:rPr>
          <w:rFonts w:ascii="Times New Roman" w:hAnsi="Times New Roman" w:cs="Times New Roman"/>
          <w:sz w:val="28"/>
          <w:szCs w:val="28"/>
        </w:rPr>
        <w:t xml:space="preserve"> de pensii sectorială sau centrul militar zonal/judeţean/sector în cazul decesului pensionarului, respectiv al unui membru de familie al acestuia.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şi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w:t>
      </w:r>
      <w:r w:rsidRPr="00FF34D7">
        <w:rPr>
          <w:rFonts w:ascii="Times New Roman" w:hAnsi="Times New Roman" w:cs="Times New Roman"/>
          <w:i/>
          <w:iCs/>
          <w:sz w:val="28"/>
          <w:szCs w:val="28"/>
        </w:rPr>
        <w:t xml:space="preserve"> din Ordonanţa de urgenţă a Guvernului nr.</w:t>
      </w:r>
      <w:proofErr w:type="gramEnd"/>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55/2020 (</w:t>
      </w:r>
      <w:r w:rsidRPr="00FF34D7">
        <w:rPr>
          <w:rFonts w:ascii="Times New Roman" w:hAnsi="Times New Roman" w:cs="Times New Roman"/>
          <w:b/>
          <w:bCs/>
          <w:i/>
          <w:iCs/>
          <w:color w:val="008000"/>
          <w:sz w:val="28"/>
          <w:szCs w:val="28"/>
          <w:u w:val="single"/>
        </w:rPr>
        <w:t>#M11</w:t>
      </w:r>
      <w:r w:rsidRPr="00FF34D7">
        <w:rPr>
          <w:rFonts w:ascii="Times New Roman" w:hAnsi="Times New Roman" w:cs="Times New Roman"/>
          <w:i/>
          <w:iCs/>
          <w:sz w:val="28"/>
          <w:szCs w:val="28"/>
        </w:rPr>
        <w:t>), articol reprodus în nota 3 de la sfârşitul textului actualizat.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lastRenderedPageBreak/>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84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Ajutorul de deces se achită persoanei îndreptăţite sau mandatarului desemnat, prin procură specială, de către aceasta.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Ajutorul de deces poate fi solicitat, pe baza actelor justificative, în cadrul termenului general de prescripţie, calculat de la data decesului.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Cuantumul ajutorului de deces solicitat potrivit alin. (2)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achită la nivelul cuvenit la data decesului stabilit conform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CAPITOLUL IV</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Casele de pensii sectoriale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85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Casele de pensii sectoriale se înfiinţează în subordinea sau în cadrul Ministerului Apărării Naţionale, Ministerului Afacerilor Interne şi Serviciului Român de Informaţii, după caz, ca structuri cu personalitate juridică şi cu sediul în municipiul Bucureşti.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Casele de pensii sectoriale prevăzute la alin. (1) </w:t>
      </w:r>
      <w:proofErr w:type="gramStart"/>
      <w:r w:rsidRPr="00FF34D7">
        <w:rPr>
          <w:rFonts w:ascii="Times New Roman" w:hAnsi="Times New Roman" w:cs="Times New Roman"/>
          <w:sz w:val="28"/>
          <w:szCs w:val="28"/>
        </w:rPr>
        <w:t>sunt</w:t>
      </w:r>
      <w:proofErr w:type="gramEnd"/>
      <w:r w:rsidRPr="00FF34D7">
        <w:rPr>
          <w:rFonts w:ascii="Times New Roman" w:hAnsi="Times New Roman" w:cs="Times New Roman"/>
          <w:sz w:val="28"/>
          <w:szCs w:val="28"/>
        </w:rPr>
        <w:t xml:space="preserve"> succesoare de drept ale caselor de pensii sectoriale din Ministerul Apărării Naţionale, Ministerul Afacerilor Interne şi Serviciul Român de Informaţii.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86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Atribuţiile, organizarea şi funcţionarea caselor de pensii sectoriale se stabilesc prin hotărâre a Guvernului*), la propunerea Ministerului Apărării Naţionale, Ministerului Afacerilor Interne şi Serviciului Român de Informaţii, în termen de 30 de zile de la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w:t>
      </w:r>
      <w:r w:rsidRPr="00FF34D7">
        <w:rPr>
          <w:rFonts w:ascii="Times New Roman" w:hAnsi="Times New Roman" w:cs="Times New Roman"/>
          <w:i/>
          <w:iCs/>
          <w:color w:val="008000"/>
          <w:sz w:val="28"/>
          <w:szCs w:val="28"/>
          <w:u w:val="single"/>
        </w:rPr>
        <w:t>Hotărârea Guvernului nr.</w:t>
      </w:r>
      <w:proofErr w:type="gramEnd"/>
      <w:r w:rsidRPr="00FF34D7">
        <w:rPr>
          <w:rFonts w:ascii="Times New Roman" w:hAnsi="Times New Roman" w:cs="Times New Roman"/>
          <w:i/>
          <w:iCs/>
          <w:color w:val="008000"/>
          <w:sz w:val="28"/>
          <w:szCs w:val="28"/>
          <w:u w:val="single"/>
        </w:rPr>
        <w:t xml:space="preserve"> 144/2016</w:t>
      </w:r>
      <w:r w:rsidRPr="00FF34D7">
        <w:rPr>
          <w:rFonts w:ascii="Times New Roman" w:hAnsi="Times New Roman" w:cs="Times New Roman"/>
          <w:i/>
          <w:iCs/>
          <w:sz w:val="28"/>
          <w:szCs w:val="28"/>
        </w:rPr>
        <w:t xml:space="preserve"> privind atribuţiile, organizarea şi funcţionarea caselor de pensii sectoriale din Ministerul Apărării Naţionale, Ministerul Afacerilor Interne şi Serviciul Român de Informaţii.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87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Cheltuielile privind organizarea şi funcţionarea caselor de pensii sectoriale se suportă din bugetul de stat, prin bugetele instituţiilor publice în subordinea cărora funcţionează.</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88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În aplicarea prevederilor prezentei legi, casele de pensii sectoriale îndeplinesc, în principal, următoarele atribuţii: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asigură</w:t>
      </w:r>
      <w:proofErr w:type="gramEnd"/>
      <w:r w:rsidRPr="00FF34D7">
        <w:rPr>
          <w:rFonts w:ascii="Times New Roman" w:hAnsi="Times New Roman" w:cs="Times New Roman"/>
          <w:sz w:val="28"/>
          <w:szCs w:val="28"/>
        </w:rPr>
        <w:t xml:space="preserve"> evidenţa, la nivel naţional, a tuturor beneficiarilor dispoziţiilor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stabilesc</w:t>
      </w:r>
      <w:proofErr w:type="gramEnd"/>
      <w:r w:rsidRPr="00FF34D7">
        <w:rPr>
          <w:rFonts w:ascii="Times New Roman" w:hAnsi="Times New Roman" w:cs="Times New Roman"/>
          <w:sz w:val="28"/>
          <w:szCs w:val="28"/>
        </w:rPr>
        <w:t xml:space="preserve"> cuantumul pensiilor din sistemul pensiilor militare de stat prin decizii, conform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asigură</w:t>
      </w:r>
      <w:proofErr w:type="gramEnd"/>
      <w:r w:rsidRPr="00FF34D7">
        <w:rPr>
          <w:rFonts w:ascii="Times New Roman" w:hAnsi="Times New Roman" w:cs="Times New Roman"/>
          <w:sz w:val="28"/>
          <w:szCs w:val="28"/>
        </w:rPr>
        <w:t xml:space="preserve"> evidenţa drepturilor şi obligaţiilor stabilite în sistemul pensiilor militare de stat, pe baza codului numeric personal, în condiţiile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 </w:t>
      </w:r>
      <w:proofErr w:type="gramStart"/>
      <w:r w:rsidRPr="00FF34D7">
        <w:rPr>
          <w:rFonts w:ascii="Times New Roman" w:hAnsi="Times New Roman" w:cs="Times New Roman"/>
          <w:sz w:val="28"/>
          <w:szCs w:val="28"/>
        </w:rPr>
        <w:t>aplică</w:t>
      </w:r>
      <w:proofErr w:type="gramEnd"/>
      <w:r w:rsidRPr="00FF34D7">
        <w:rPr>
          <w:rFonts w:ascii="Times New Roman" w:hAnsi="Times New Roman" w:cs="Times New Roman"/>
          <w:sz w:val="28"/>
          <w:szCs w:val="28"/>
        </w:rPr>
        <w:t xml:space="preserve"> prevederile convenţiilor internaţionale de asigurări sociale la care România este parte, precum şi ansamblul reglementărilor comunitare şi dezvoltă relaţii cu organisme similare în domeniul pensiilor militare şi asigurărilor sociale din alte ţări, în limita competenţelor prevăzute de lege;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e) </w:t>
      </w:r>
      <w:proofErr w:type="gramStart"/>
      <w:r w:rsidRPr="00FF34D7">
        <w:rPr>
          <w:rFonts w:ascii="Times New Roman" w:hAnsi="Times New Roman" w:cs="Times New Roman"/>
          <w:sz w:val="28"/>
          <w:szCs w:val="28"/>
        </w:rPr>
        <w:t>organizează</w:t>
      </w:r>
      <w:proofErr w:type="gramEnd"/>
      <w:r w:rsidRPr="00FF34D7">
        <w:rPr>
          <w:rFonts w:ascii="Times New Roman" w:hAnsi="Times New Roman" w:cs="Times New Roman"/>
          <w:sz w:val="28"/>
          <w:szCs w:val="28"/>
        </w:rPr>
        <w:t xml:space="preserve"> selecţia, pregătirea şi perfecţionarea profesională a personalului din domeniul pensiilor militare, în condiţiile legii;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f) </w:t>
      </w:r>
      <w:proofErr w:type="gramStart"/>
      <w:r w:rsidRPr="00FF34D7">
        <w:rPr>
          <w:rFonts w:ascii="Times New Roman" w:hAnsi="Times New Roman" w:cs="Times New Roman"/>
          <w:sz w:val="28"/>
          <w:szCs w:val="28"/>
        </w:rPr>
        <w:t>asigură</w:t>
      </w:r>
      <w:proofErr w:type="gramEnd"/>
      <w:r w:rsidRPr="00FF34D7">
        <w:rPr>
          <w:rFonts w:ascii="Times New Roman" w:hAnsi="Times New Roman" w:cs="Times New Roman"/>
          <w:sz w:val="28"/>
          <w:szCs w:val="28"/>
        </w:rPr>
        <w:t xml:space="preserve"> introducerea, extinderea, întreţinerea şi protecţia sistemelor automate de calcul şi de evidenţă;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g) </w:t>
      </w:r>
      <w:proofErr w:type="gramStart"/>
      <w:r w:rsidRPr="00FF34D7">
        <w:rPr>
          <w:rFonts w:ascii="Times New Roman" w:hAnsi="Times New Roman" w:cs="Times New Roman"/>
          <w:sz w:val="28"/>
          <w:szCs w:val="28"/>
        </w:rPr>
        <w:t>asigură</w:t>
      </w:r>
      <w:proofErr w:type="gramEnd"/>
      <w:r w:rsidRPr="00FF34D7">
        <w:rPr>
          <w:rFonts w:ascii="Times New Roman" w:hAnsi="Times New Roman" w:cs="Times New Roman"/>
          <w:sz w:val="28"/>
          <w:szCs w:val="28"/>
        </w:rPr>
        <w:t xml:space="preserve"> reprezentarea în faţa instanţelor judecătoreşti în litigiile în care sunt parte ca urmare a aplicării dispoziţiilor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h) </w:t>
      </w:r>
      <w:proofErr w:type="gramStart"/>
      <w:r w:rsidRPr="00FF34D7">
        <w:rPr>
          <w:rFonts w:ascii="Times New Roman" w:hAnsi="Times New Roman" w:cs="Times New Roman"/>
          <w:sz w:val="28"/>
          <w:szCs w:val="28"/>
        </w:rPr>
        <w:t>asigură</w:t>
      </w:r>
      <w:proofErr w:type="gramEnd"/>
      <w:r w:rsidRPr="00FF34D7">
        <w:rPr>
          <w:rFonts w:ascii="Times New Roman" w:hAnsi="Times New Roman" w:cs="Times New Roman"/>
          <w:sz w:val="28"/>
          <w:szCs w:val="28"/>
        </w:rPr>
        <w:t xml:space="preserve"> exportul în străinătate al prestaţiilor stabilite potrivit reglementărilor legale în domeniu;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i) *** Abrogată ~ </w:t>
      </w:r>
      <w:r w:rsidRPr="00FF34D7">
        <w:rPr>
          <w:rFonts w:ascii="Times New Roman" w:hAnsi="Times New Roman" w:cs="Times New Roman"/>
          <w:b/>
          <w:bCs/>
          <w:i/>
          <w:iCs/>
          <w:color w:val="008000"/>
          <w:sz w:val="28"/>
          <w:szCs w:val="28"/>
          <w:u w:val="single"/>
        </w:rPr>
        <w:t>#Formă anterioară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j) </w:t>
      </w:r>
      <w:proofErr w:type="gramStart"/>
      <w:r w:rsidRPr="00FF34D7">
        <w:rPr>
          <w:rFonts w:ascii="Times New Roman" w:hAnsi="Times New Roman" w:cs="Times New Roman"/>
          <w:sz w:val="28"/>
          <w:szCs w:val="28"/>
        </w:rPr>
        <w:t>îndeplinesc</w:t>
      </w:r>
      <w:proofErr w:type="gramEnd"/>
      <w:r w:rsidRPr="00FF34D7">
        <w:rPr>
          <w:rFonts w:ascii="Times New Roman" w:hAnsi="Times New Roman" w:cs="Times New Roman"/>
          <w:sz w:val="28"/>
          <w:szCs w:val="28"/>
        </w:rPr>
        <w:t xml:space="preserve"> orice alte atribuţii stabilite prin dispoziţii legale.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89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Realizarea atribuţiilor ce revin caselor de pensii sectoriale, potrivit legii, este supusă controlului Ministerului Apărării Naţionale, Ministerului Afacerilor Interne şi Serviciului Român de Informaţii, după caz.</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CAPITOLUL V</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Răspunderea juridică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90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Încălcarea prevederilor prezentei legi atrage răspunderea materială, civilă, contravenţională sau penală, după caz.</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SECŢIUNEA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Infracţiuni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91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 xml:space="preserve">Completarea cu intenţie a formularelor-tip referitoare la stabilirea şi plata pensiilor cu date nereale, având ca efect denaturarea evidenţelor şi datelor referitoare la pensionarii militari, constituie infracţiune de fals intelectual şi se pedepseşte potrivit </w:t>
      </w:r>
      <w:r w:rsidRPr="00FF34D7">
        <w:rPr>
          <w:rFonts w:ascii="Times New Roman" w:hAnsi="Times New Roman" w:cs="Times New Roman"/>
          <w:color w:val="008000"/>
          <w:sz w:val="28"/>
          <w:szCs w:val="28"/>
          <w:u w:val="single"/>
        </w:rPr>
        <w:t>Codului penal</w:t>
      </w:r>
      <w:r w:rsidRPr="00FF34D7">
        <w:rPr>
          <w:rFonts w:ascii="Times New Roman" w:hAnsi="Times New Roman" w:cs="Times New Roman"/>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SECŢIUNEA a 2-a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Contravenţii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92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Constituie contravenţie următoarele fapte, dacă nu sunt săvârşite în astfel de condiţii încât, potrivit legii penale, </w:t>
      </w:r>
      <w:proofErr w:type="gramStart"/>
      <w:r w:rsidRPr="00FF34D7">
        <w:rPr>
          <w:rFonts w:ascii="Times New Roman" w:hAnsi="Times New Roman" w:cs="Times New Roman"/>
          <w:sz w:val="28"/>
          <w:szCs w:val="28"/>
        </w:rPr>
        <w:t>să</w:t>
      </w:r>
      <w:proofErr w:type="gramEnd"/>
      <w:r w:rsidRPr="00FF34D7">
        <w:rPr>
          <w:rFonts w:ascii="Times New Roman" w:hAnsi="Times New Roman" w:cs="Times New Roman"/>
          <w:sz w:val="28"/>
          <w:szCs w:val="28"/>
        </w:rPr>
        <w:t xml:space="preserve"> constituie infracţiuni: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a) </w:t>
      </w:r>
      <w:proofErr w:type="gramStart"/>
      <w:r w:rsidRPr="00FF34D7">
        <w:rPr>
          <w:rFonts w:ascii="Times New Roman" w:hAnsi="Times New Roman" w:cs="Times New Roman"/>
          <w:i/>
          <w:iCs/>
          <w:sz w:val="28"/>
          <w:szCs w:val="28"/>
        </w:rPr>
        <w:t>nerespectarea</w:t>
      </w:r>
      <w:proofErr w:type="gramEnd"/>
      <w:r w:rsidRPr="00FF34D7">
        <w:rPr>
          <w:rFonts w:ascii="Times New Roman" w:hAnsi="Times New Roman" w:cs="Times New Roman"/>
          <w:i/>
          <w:iCs/>
          <w:sz w:val="28"/>
          <w:szCs w:val="28"/>
        </w:rPr>
        <w:t xml:space="preserve"> metodologiei şi a criteriilor de încadrare în condiţii deosebite, speciale şi alte condiţii de muncă;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nerespectarea</w:t>
      </w:r>
      <w:proofErr w:type="gramEnd"/>
      <w:r w:rsidRPr="00FF34D7">
        <w:rPr>
          <w:rFonts w:ascii="Times New Roman" w:hAnsi="Times New Roman" w:cs="Times New Roman"/>
          <w:sz w:val="28"/>
          <w:szCs w:val="28"/>
        </w:rPr>
        <w:t xml:space="preserve"> prevederilor </w:t>
      </w:r>
      <w:r w:rsidRPr="00FF34D7">
        <w:rPr>
          <w:rFonts w:ascii="Times New Roman" w:hAnsi="Times New Roman" w:cs="Times New Roman"/>
          <w:color w:val="008000"/>
          <w:sz w:val="28"/>
          <w:szCs w:val="28"/>
          <w:u w:val="single"/>
        </w:rPr>
        <w:t>art. 28</w:t>
      </w:r>
      <w:r w:rsidRPr="00FF34D7">
        <w:rPr>
          <w:rFonts w:ascii="Times New Roman" w:hAnsi="Times New Roman" w:cs="Times New Roman"/>
          <w:sz w:val="28"/>
          <w:szCs w:val="28"/>
        </w:rPr>
        <w:t xml:space="preserve"> privind baza de calcul folosită pentru stabilirea pensiei militare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proofErr w:type="gramStart"/>
      <w:r w:rsidRPr="00FF34D7">
        <w:rPr>
          <w:rFonts w:ascii="Times New Roman" w:hAnsi="Times New Roman" w:cs="Times New Roman"/>
          <w:sz w:val="28"/>
          <w:szCs w:val="28"/>
        </w:rPr>
        <w:t>nerespectarea</w:t>
      </w:r>
      <w:proofErr w:type="gramEnd"/>
      <w:r w:rsidRPr="00FF34D7">
        <w:rPr>
          <w:rFonts w:ascii="Times New Roman" w:hAnsi="Times New Roman" w:cs="Times New Roman"/>
          <w:sz w:val="28"/>
          <w:szCs w:val="28"/>
        </w:rPr>
        <w:t xml:space="preserve"> prevederilor </w:t>
      </w:r>
      <w:r w:rsidRPr="00FF34D7">
        <w:rPr>
          <w:rFonts w:ascii="Times New Roman" w:hAnsi="Times New Roman" w:cs="Times New Roman"/>
          <w:color w:val="008000"/>
          <w:sz w:val="28"/>
          <w:szCs w:val="28"/>
          <w:u w:val="single"/>
        </w:rPr>
        <w:t>art. 79</w:t>
      </w:r>
      <w:r w:rsidRPr="00FF34D7">
        <w:rPr>
          <w:rFonts w:ascii="Times New Roman" w:hAnsi="Times New Roman" w:cs="Times New Roman"/>
          <w:sz w:val="28"/>
          <w:szCs w:val="28"/>
        </w:rPr>
        <w:t xml:space="preserve"> privind obligaţia comunicării casei de pensii sectoriale a modificărilor intervenite referitoare la condiţiile de acordare a pensiei;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d) </w:t>
      </w:r>
      <w:proofErr w:type="gramStart"/>
      <w:r w:rsidRPr="00FF34D7">
        <w:rPr>
          <w:rFonts w:ascii="Times New Roman" w:hAnsi="Times New Roman" w:cs="Times New Roman"/>
          <w:sz w:val="28"/>
          <w:szCs w:val="28"/>
        </w:rPr>
        <w:t>nerespectarea</w:t>
      </w:r>
      <w:proofErr w:type="gramEnd"/>
      <w:r w:rsidRPr="00FF34D7">
        <w:rPr>
          <w:rFonts w:ascii="Times New Roman" w:hAnsi="Times New Roman" w:cs="Times New Roman"/>
          <w:sz w:val="28"/>
          <w:szCs w:val="28"/>
        </w:rPr>
        <w:t xml:space="preserve"> obligaţiei de a elibera la cerere actele prevăzute de lege, prin care se face dovada vechimii necesare stabilirii drepturilor de pensie, care sunt scutite de orice fel de taxe şi comisioane.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93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(1) Contravenţiile prevăzute la </w:t>
      </w:r>
      <w:r w:rsidRPr="00FF34D7">
        <w:rPr>
          <w:rFonts w:ascii="Times New Roman" w:hAnsi="Times New Roman" w:cs="Times New Roman"/>
          <w:color w:val="008000"/>
          <w:sz w:val="28"/>
          <w:szCs w:val="28"/>
          <w:u w:val="single"/>
        </w:rPr>
        <w:t>art. 92</w:t>
      </w:r>
      <w:r w:rsidRPr="00FF34D7">
        <w:rPr>
          <w:rFonts w:ascii="Times New Roman" w:hAnsi="Times New Roman" w:cs="Times New Roman"/>
          <w:sz w:val="28"/>
          <w:szCs w:val="28"/>
        </w:rPr>
        <w:t xml:space="preserve"> se sancţionează după cum urmează: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sz w:val="28"/>
          <w:szCs w:val="28"/>
        </w:rPr>
        <w:t>cele</w:t>
      </w:r>
      <w:proofErr w:type="gramEnd"/>
      <w:r w:rsidRPr="00FF34D7">
        <w:rPr>
          <w:rFonts w:ascii="Times New Roman" w:hAnsi="Times New Roman" w:cs="Times New Roman"/>
          <w:sz w:val="28"/>
          <w:szCs w:val="28"/>
        </w:rPr>
        <w:t xml:space="preserve"> de la lit. c) </w:t>
      </w:r>
      <w:proofErr w:type="gramStart"/>
      <w:r w:rsidRPr="00FF34D7">
        <w:rPr>
          <w:rFonts w:ascii="Times New Roman" w:hAnsi="Times New Roman" w:cs="Times New Roman"/>
          <w:sz w:val="28"/>
          <w:szCs w:val="28"/>
        </w:rPr>
        <w:t>şi</w:t>
      </w:r>
      <w:proofErr w:type="gramEnd"/>
      <w:r w:rsidRPr="00FF34D7">
        <w:rPr>
          <w:rFonts w:ascii="Times New Roman" w:hAnsi="Times New Roman" w:cs="Times New Roman"/>
          <w:sz w:val="28"/>
          <w:szCs w:val="28"/>
        </w:rPr>
        <w:t xml:space="preserve"> d), cu amendă de la 500 lei la 1.000 lei;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sz w:val="28"/>
          <w:szCs w:val="28"/>
        </w:rPr>
        <w:t>cele</w:t>
      </w:r>
      <w:proofErr w:type="gramEnd"/>
      <w:r w:rsidRPr="00FF34D7">
        <w:rPr>
          <w:rFonts w:ascii="Times New Roman" w:hAnsi="Times New Roman" w:cs="Times New Roman"/>
          <w:sz w:val="28"/>
          <w:szCs w:val="28"/>
        </w:rPr>
        <w:t xml:space="preserve"> de la lit. a) </w:t>
      </w:r>
      <w:proofErr w:type="gramStart"/>
      <w:r w:rsidRPr="00FF34D7">
        <w:rPr>
          <w:rFonts w:ascii="Times New Roman" w:hAnsi="Times New Roman" w:cs="Times New Roman"/>
          <w:sz w:val="28"/>
          <w:szCs w:val="28"/>
        </w:rPr>
        <w:t>şi</w:t>
      </w:r>
      <w:proofErr w:type="gramEnd"/>
      <w:r w:rsidRPr="00FF34D7">
        <w:rPr>
          <w:rFonts w:ascii="Times New Roman" w:hAnsi="Times New Roman" w:cs="Times New Roman"/>
          <w:sz w:val="28"/>
          <w:szCs w:val="28"/>
        </w:rPr>
        <w:t xml:space="preserve"> b), cu amendă de la 1.500 lei la 5.000 lei.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Limitele amenzilor prevăzute la alin. (1) </w:t>
      </w:r>
      <w:proofErr w:type="gramStart"/>
      <w:r w:rsidRPr="00FF34D7">
        <w:rPr>
          <w:rFonts w:ascii="Times New Roman" w:hAnsi="Times New Roman" w:cs="Times New Roman"/>
          <w:sz w:val="28"/>
          <w:szCs w:val="28"/>
        </w:rPr>
        <w:t>pot</w:t>
      </w:r>
      <w:proofErr w:type="gramEnd"/>
      <w:r w:rsidRPr="00FF34D7">
        <w:rPr>
          <w:rFonts w:ascii="Times New Roman" w:hAnsi="Times New Roman" w:cs="Times New Roman"/>
          <w:sz w:val="28"/>
          <w:szCs w:val="28"/>
        </w:rPr>
        <w:t xml:space="preserve"> fi actualizate prin hotărâre a Guvernului.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94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 xml:space="preserve">Constatarea contravenţiilor prevăzute la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92</w:t>
      </w:r>
      <w:r w:rsidRPr="00FF34D7">
        <w:rPr>
          <w:rFonts w:ascii="Times New Roman" w:hAnsi="Times New Roman" w:cs="Times New Roman"/>
          <w:i/>
          <w:iCs/>
          <w:sz w:val="28"/>
          <w:szCs w:val="28"/>
        </w:rPr>
        <w:t xml:space="preserve"> şi aplicarea sancţiunilor prevăzute la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93</w:t>
      </w:r>
      <w:r w:rsidRPr="00FF34D7">
        <w:rPr>
          <w:rFonts w:ascii="Times New Roman" w:hAnsi="Times New Roman" w:cs="Times New Roman"/>
          <w:i/>
          <w:iCs/>
          <w:sz w:val="28"/>
          <w:szCs w:val="28"/>
        </w:rPr>
        <w:t xml:space="preserve"> se fac de către organele de control ale instituţiilor din sistemul de apărare naţională, ordine publică şi securitate naţională.</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95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 xml:space="preserve">Amenzile contravenţionale aplicate potrivit prevederilor </w:t>
      </w:r>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93</w:t>
      </w:r>
      <w:r w:rsidRPr="00FF34D7">
        <w:rPr>
          <w:rFonts w:ascii="Times New Roman" w:hAnsi="Times New Roman" w:cs="Times New Roman"/>
          <w:sz w:val="28"/>
          <w:szCs w:val="28"/>
        </w:rPr>
        <w:t xml:space="preserve"> şi </w:t>
      </w:r>
      <w:r w:rsidRPr="00FF34D7">
        <w:rPr>
          <w:rFonts w:ascii="Times New Roman" w:hAnsi="Times New Roman" w:cs="Times New Roman"/>
          <w:color w:val="008000"/>
          <w:sz w:val="28"/>
          <w:szCs w:val="28"/>
          <w:u w:val="single"/>
        </w:rPr>
        <w:t>94</w:t>
      </w:r>
      <w:r w:rsidRPr="00FF34D7">
        <w:rPr>
          <w:rFonts w:ascii="Times New Roman" w:hAnsi="Times New Roman" w:cs="Times New Roman"/>
          <w:sz w:val="28"/>
          <w:szCs w:val="28"/>
        </w:rPr>
        <w:t xml:space="preserve"> constituie venituri la bugetul de stat.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96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 xml:space="preserve">Dispoziţiile referitoare la contravenţii prevăzute la </w:t>
      </w:r>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xml:space="preserve"> 93</w:t>
      </w:r>
      <w:r w:rsidRPr="00FF34D7">
        <w:rPr>
          <w:rFonts w:ascii="Times New Roman" w:hAnsi="Times New Roman" w:cs="Times New Roman"/>
          <w:sz w:val="28"/>
          <w:szCs w:val="28"/>
        </w:rPr>
        <w:t xml:space="preserve"> - 95 se completează cu prevederile </w:t>
      </w:r>
      <w:r w:rsidRPr="00FF34D7">
        <w:rPr>
          <w:rFonts w:ascii="Times New Roman" w:hAnsi="Times New Roman" w:cs="Times New Roman"/>
          <w:color w:val="008000"/>
          <w:sz w:val="28"/>
          <w:szCs w:val="28"/>
          <w:u w:val="single"/>
        </w:rPr>
        <w:t xml:space="preserve">Ordonanţei Guvernului nr. </w:t>
      </w:r>
      <w:proofErr w:type="gramStart"/>
      <w:r w:rsidRPr="00FF34D7">
        <w:rPr>
          <w:rFonts w:ascii="Times New Roman" w:hAnsi="Times New Roman" w:cs="Times New Roman"/>
          <w:color w:val="008000"/>
          <w:sz w:val="28"/>
          <w:szCs w:val="28"/>
          <w:u w:val="single"/>
        </w:rPr>
        <w:t>2/2001</w:t>
      </w:r>
      <w:r w:rsidRPr="00FF34D7">
        <w:rPr>
          <w:rFonts w:ascii="Times New Roman" w:hAnsi="Times New Roman" w:cs="Times New Roman"/>
          <w:sz w:val="28"/>
          <w:szCs w:val="28"/>
        </w:rPr>
        <w:t xml:space="preserve"> privind regimul juridic al contravenţiilor, aprobată cu modificări şi completări prin </w:t>
      </w:r>
      <w:r w:rsidRPr="00FF34D7">
        <w:rPr>
          <w:rFonts w:ascii="Times New Roman" w:hAnsi="Times New Roman" w:cs="Times New Roman"/>
          <w:color w:val="008000"/>
          <w:sz w:val="28"/>
          <w:szCs w:val="28"/>
          <w:u w:val="single"/>
        </w:rPr>
        <w:t>Legea nr.</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180/2002</w:t>
      </w:r>
      <w:r w:rsidRPr="00FF34D7">
        <w:rPr>
          <w:rFonts w:ascii="Times New Roman" w:hAnsi="Times New Roman" w:cs="Times New Roman"/>
          <w:sz w:val="28"/>
          <w:szCs w:val="28"/>
        </w:rPr>
        <w:t>, cu modificările şi completările ulterioare.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CAPITOLUL VI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Jurisdicţia în sistemul pensiilor militare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97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Deciziile de pensie emise de casele de pensie sectoriale pot fi contestate, în termen de 30 de zile de la comunicare, la comisiile de contestaţii care funcţionează în cadrul Ministerului Apărării Naţionale, Ministerului Afacerilor Interne şi Serviciului Român de Informaţii.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Procedura de examinare a deciziilor supuse contestării reprezintă procedură administrativă prealabilă, obligatorie, fără caracter jurisdicţional.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Deciziile de pensie necontestate în termenul prevăzut la alin. (1) </w:t>
      </w:r>
      <w:proofErr w:type="gramStart"/>
      <w:r w:rsidRPr="00FF34D7">
        <w:rPr>
          <w:rFonts w:ascii="Times New Roman" w:hAnsi="Times New Roman" w:cs="Times New Roman"/>
          <w:sz w:val="28"/>
          <w:szCs w:val="28"/>
        </w:rPr>
        <w:t>sunt</w:t>
      </w:r>
      <w:proofErr w:type="gramEnd"/>
      <w:r w:rsidRPr="00FF34D7">
        <w:rPr>
          <w:rFonts w:ascii="Times New Roman" w:hAnsi="Times New Roman" w:cs="Times New Roman"/>
          <w:sz w:val="28"/>
          <w:szCs w:val="28"/>
        </w:rPr>
        <w:t xml:space="preserve"> definitive.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98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Comisiile de contestaţii care funcţionează în cadrul Ministerului Apărării Naţionale, Ministerului Afacerilor Interne şi Serviciului Român de Informaţii sunt organisme de verificare ce examinează şi hotărăsc asupra deciziilor de pensie emise de casele de pensii sectoriale şi urmăresc aplicarea corectă a legislaţiei referitoare la pensiile militare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Organizarea, funcţionarea şi structura comisiilor de contestaţii care funcţionează în cadrul Ministerului Apărării Naţionale, Ministerului Afacerilor Interne şi Serviciului Român de Informaţii se stabilesc prin ordin*) comun al ministrului apărării naţionale, al ministrului afacerilor interne şi al directorului Serviciului Român de Informaţii, în termen de 30 de zile de la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În soluţionarea contestaţiilor, comisiile de contestaţii care funcţionează în cadrul Ministerului Apărării Naţionale, Ministerului Afacerilor Interne şi Serviciului Român de Informaţii adoptă hotărâri.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Termenul de soluţionare a contestaţiei </w:t>
      </w:r>
      <w:proofErr w:type="gramStart"/>
      <w:r w:rsidRPr="00FF34D7">
        <w:rPr>
          <w:rFonts w:ascii="Times New Roman" w:hAnsi="Times New Roman" w:cs="Times New Roman"/>
          <w:sz w:val="28"/>
          <w:szCs w:val="28"/>
        </w:rPr>
        <w:t>este</w:t>
      </w:r>
      <w:proofErr w:type="gramEnd"/>
      <w:r w:rsidRPr="00FF34D7">
        <w:rPr>
          <w:rFonts w:ascii="Times New Roman" w:hAnsi="Times New Roman" w:cs="Times New Roman"/>
          <w:sz w:val="28"/>
          <w:szCs w:val="28"/>
        </w:rPr>
        <w:t xml:space="preserve"> de 45 de zile de la data înregistrării acesteia.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(5) În situaţia în care contestaţia nu este soluţionată de comisiile de contestaţii în termenul de 45 de zile, deciziile de pensie pot fi atacate la instanţa în a cărei rază teritorială îşi are domiciliul ori sediul reclamantul.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w:t>
      </w:r>
      <w:r w:rsidRPr="00FF34D7">
        <w:rPr>
          <w:rFonts w:ascii="Times New Roman" w:hAnsi="Times New Roman" w:cs="Times New Roman"/>
          <w:i/>
          <w:iCs/>
          <w:color w:val="008000"/>
          <w:sz w:val="28"/>
          <w:szCs w:val="28"/>
          <w:u w:val="single"/>
        </w:rPr>
        <w:t>Ordinul</w:t>
      </w:r>
      <w:r w:rsidRPr="00FF34D7">
        <w:rPr>
          <w:rFonts w:ascii="Times New Roman" w:hAnsi="Times New Roman" w:cs="Times New Roman"/>
          <w:i/>
          <w:iCs/>
          <w:sz w:val="28"/>
          <w:szCs w:val="28"/>
        </w:rPr>
        <w:t xml:space="preserve"> ministrului apărării naţionale, al ministrului afacerilor interne şi al directorului Serviciului Român de Informaţii nr.</w:t>
      </w:r>
      <w:proofErr w:type="gramEnd"/>
      <w:r w:rsidRPr="00FF34D7">
        <w:rPr>
          <w:rFonts w:ascii="Times New Roman" w:hAnsi="Times New Roman" w:cs="Times New Roman"/>
          <w:i/>
          <w:iCs/>
          <w:sz w:val="28"/>
          <w:szCs w:val="28"/>
        </w:rPr>
        <w:t xml:space="preserve"> M.8/39/8026/2016 pentru aprobarea Regulamentului privind organizarea, funcţionarea şi structura comisiilor de contestaţii din cadrul Ministerului Apărării Naţionale, Ministerului Afacerilor Interne şi Serviciului Român de Informaţii.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99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Hotărârile comisiilor de contestaţii care funcţionează în cadrul Ministerului Apărării Naţionale, Ministerului Afacerilor Interne şi Serviciului Român de Informaţii se comunică persoanelor în cauză şi caselor de pensii sectoriale interesate, în termen de 5 zile de la adoptare.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Hotărârile comisiilor de contestaţii pot fi atacate la instanţa judecătorească în a cărei rază teritorială îşi are domiciliul sau sediul reclamantul, în termen de 30 de zile de la comunicare.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Hotărârile comisiilor de contestaţii, care nu au fost atacate la instanţele judecătoreşti în termenul prevăzut la alin. (2), sunt definitive.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100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Jurisdicţia în sistemului pensiilor militare de stat se realizează prin tribunale şi curţi de apel.</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101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Litigiile privind stabilirea şi plata drepturilor de pensii se soluţionează în primă instanţă de către tribunale.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102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Cererile îndreptate împotriva caselor de pensii sectoriale se adresează instanţei în a cărei rază teritorială îşi are domiciliul ori sediul reclamantul.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103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Hotărârea tribunalului poate fi atacată cu apel.</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104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 xml:space="preserve">Prevederile prezentei legi, referitoare la jurisdicţia în sistemul pensiilor militare de stat, se completează cu dispoziţiile </w:t>
      </w:r>
      <w:r w:rsidRPr="00FF34D7">
        <w:rPr>
          <w:rFonts w:ascii="Times New Roman" w:hAnsi="Times New Roman" w:cs="Times New Roman"/>
          <w:color w:val="008000"/>
          <w:sz w:val="28"/>
          <w:szCs w:val="28"/>
          <w:u w:val="single"/>
        </w:rPr>
        <w:t>Codului de procedură civilă</w:t>
      </w:r>
      <w:r w:rsidRPr="00FF34D7">
        <w:rPr>
          <w:rFonts w:ascii="Times New Roman" w:hAnsi="Times New Roman" w:cs="Times New Roman"/>
          <w:sz w:val="28"/>
          <w:szCs w:val="28"/>
        </w:rPr>
        <w:t xml:space="preserve"> şi ale </w:t>
      </w:r>
      <w:r w:rsidRPr="00FF34D7">
        <w:rPr>
          <w:rFonts w:ascii="Times New Roman" w:hAnsi="Times New Roman" w:cs="Times New Roman"/>
          <w:color w:val="008000"/>
          <w:sz w:val="28"/>
          <w:szCs w:val="28"/>
          <w:u w:val="single"/>
        </w:rPr>
        <w:t>Legii nr.</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304/2004</w:t>
      </w:r>
      <w:r w:rsidRPr="00FF34D7">
        <w:rPr>
          <w:rFonts w:ascii="Times New Roman" w:hAnsi="Times New Roman" w:cs="Times New Roman"/>
          <w:sz w:val="28"/>
          <w:szCs w:val="28"/>
        </w:rPr>
        <w:t>*) privind organizarea judiciară, republicată, cu modificările şi completările ulterioare.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Legea nr.</w:t>
      </w:r>
      <w:proofErr w:type="gramEnd"/>
      <w:r w:rsidRPr="00FF34D7">
        <w:rPr>
          <w:rFonts w:ascii="Times New Roman" w:hAnsi="Times New Roman" w:cs="Times New Roman"/>
          <w:i/>
          <w:iCs/>
          <w:color w:val="008000"/>
          <w:sz w:val="28"/>
          <w:szCs w:val="28"/>
          <w:u w:val="single"/>
        </w:rPr>
        <w:t xml:space="preserve"> 304/2004</w:t>
      </w:r>
      <w:r w:rsidRPr="00FF34D7">
        <w:rPr>
          <w:rFonts w:ascii="Times New Roman" w:hAnsi="Times New Roman" w:cs="Times New Roman"/>
          <w:i/>
          <w:iCs/>
          <w:sz w:val="28"/>
          <w:szCs w:val="28"/>
        </w:rPr>
        <w:t xml:space="preserve">, republicată, a fost abrogată. </w:t>
      </w:r>
      <w:proofErr w:type="gramStart"/>
      <w:r w:rsidRPr="00FF34D7">
        <w:rPr>
          <w:rFonts w:ascii="Times New Roman" w:hAnsi="Times New Roman" w:cs="Times New Roman"/>
          <w:i/>
          <w:iCs/>
          <w:sz w:val="28"/>
          <w:szCs w:val="28"/>
        </w:rPr>
        <w:t xml:space="preserve">A se vedea </w:t>
      </w:r>
      <w:r w:rsidRPr="00FF34D7">
        <w:rPr>
          <w:rFonts w:ascii="Times New Roman" w:hAnsi="Times New Roman" w:cs="Times New Roman"/>
          <w:i/>
          <w:iCs/>
          <w:color w:val="008000"/>
          <w:sz w:val="28"/>
          <w:szCs w:val="28"/>
          <w:u w:val="single"/>
        </w:rPr>
        <w:t>Legea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304/2022</w:t>
      </w:r>
      <w:r w:rsidRPr="00FF34D7">
        <w:rPr>
          <w:rFonts w:ascii="Times New Roman" w:hAnsi="Times New Roman" w:cs="Times New Roman"/>
          <w:i/>
          <w:iCs/>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105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Cererile în faţa oricăror organe sau instanţe, precum şi toate actele procedurale în legătură cu litigiile, având ca obiect drepturi ori obligaţii de pensii militare de stat sau de asigurări sociale, sunt scutite de taxă de timbru.</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CAPITOLUL VII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Dispoziţii tranzitorii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106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Dovada vechimii pentru stabilirea pensiei militare de stat, pentru perioadele anterioare datei intrării în vigoare a prezentei legi, se face cu actele prevăzute de legislaţia în vigoare, la data emiterii acestora.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Perioadele de vechime în muncă realizate în grupa I şi/sau a II-a de muncă până la data de 1 aprilie 2001 care nu au fost asimilate stagiilor de cotizare în condiţii speciale, respectiv condiţii deosebite, se utilizează la reducerea vârstelor standard de pensionare, conform prevederilor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21</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Constituie vechime şi perioada suplimentară la vechimea în muncă acordată în baza legislaţiei anterioare datei de 1 aprilie 2001 pentru perioadele realizate în grupa I şi/sau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II-a de muncă.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Adeverinţele care atestă încadrarea persoanelor în fostele grupe I şi/sau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II-a de muncă sunt valorificate numai în situaţia în care au fost emise conform legii, pe baza documentelor verificabile întocmite anterior datei de 1 aprilie 2001.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CAPITOLUL VIII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Dispoziţii finale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107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Cererile în legătură cu eliberarea actelor prevăzute de lege prin care se face dovada vechimii necesare stabilirii drepturilor de pensie sunt scutite de orice fel de taxe şi comisioane.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Cererile prevăzute la alin. (1)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soluţionează în termen de 30 de zile de la data înregistrării.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108</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Pentru militarii, poliţiştii şi funcţionarii publici cu statut special care au plătit contribuţie la Fondul pentru pensia suplimentară şi/sau contribuţia individuală la buget la stabilirea, recalcularea sau actualizarea pensiei militare se acordă </w:t>
      </w:r>
      <w:proofErr w:type="gramStart"/>
      <w:r w:rsidRPr="00FF34D7">
        <w:rPr>
          <w:rFonts w:ascii="Times New Roman" w:hAnsi="Times New Roman" w:cs="Times New Roman"/>
          <w:i/>
          <w:iCs/>
          <w:sz w:val="28"/>
          <w:szCs w:val="28"/>
        </w:rPr>
        <w:t>un</w:t>
      </w:r>
      <w:proofErr w:type="gramEnd"/>
      <w:r w:rsidRPr="00FF34D7">
        <w:rPr>
          <w:rFonts w:ascii="Times New Roman" w:hAnsi="Times New Roman" w:cs="Times New Roman"/>
          <w:i/>
          <w:iCs/>
          <w:sz w:val="28"/>
          <w:szCs w:val="28"/>
        </w:rPr>
        <w:t xml:space="preserve"> spor de: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 3% pentru o vechime a contribuţiei între 5 - 15 ani;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b) 6% pentru o vechime a contribuţiei între 15 - 25 ani;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c) 9% pentru o vechime a contribuţiei peste 25 de ani.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109</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Pensiile militarilor, poliţiştilor şi funcţionarilor publici cu statut special recalculate în baza </w:t>
      </w:r>
      <w:r w:rsidRPr="00FF34D7">
        <w:rPr>
          <w:rFonts w:ascii="Times New Roman" w:hAnsi="Times New Roman" w:cs="Times New Roman"/>
          <w:i/>
          <w:iCs/>
          <w:color w:val="008000"/>
          <w:sz w:val="28"/>
          <w:szCs w:val="28"/>
          <w:u w:val="single"/>
        </w:rPr>
        <w:t xml:space="preserve">Legii nr. </w:t>
      </w:r>
      <w:proofErr w:type="gramStart"/>
      <w:r w:rsidRPr="00FF34D7">
        <w:rPr>
          <w:rFonts w:ascii="Times New Roman" w:hAnsi="Times New Roman" w:cs="Times New Roman"/>
          <w:i/>
          <w:iCs/>
          <w:color w:val="008000"/>
          <w:sz w:val="28"/>
          <w:szCs w:val="28"/>
          <w:u w:val="single"/>
        </w:rPr>
        <w:t>119/2010</w:t>
      </w:r>
      <w:r w:rsidRPr="00FF34D7">
        <w:rPr>
          <w:rFonts w:ascii="Times New Roman" w:hAnsi="Times New Roman" w:cs="Times New Roman"/>
          <w:i/>
          <w:iCs/>
          <w:sz w:val="28"/>
          <w:szCs w:val="28"/>
        </w:rPr>
        <w:t xml:space="preserve"> privind stabilirea unor măsuri în domeniul pensiilor, cu modificările ulterioare, revizuite în baza </w:t>
      </w:r>
      <w:r w:rsidRPr="00FF34D7">
        <w:rPr>
          <w:rFonts w:ascii="Times New Roman" w:hAnsi="Times New Roman" w:cs="Times New Roman"/>
          <w:i/>
          <w:iCs/>
          <w:color w:val="008000"/>
          <w:sz w:val="28"/>
          <w:szCs w:val="28"/>
          <w:u w:val="single"/>
        </w:rPr>
        <w:t>Ordonanţei de urgenţă a Guvernului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1/2011</w:t>
      </w:r>
      <w:r w:rsidRPr="00FF34D7">
        <w:rPr>
          <w:rFonts w:ascii="Times New Roman" w:hAnsi="Times New Roman" w:cs="Times New Roman"/>
          <w:i/>
          <w:iCs/>
          <w:sz w:val="28"/>
          <w:szCs w:val="28"/>
        </w:rPr>
        <w:t xml:space="preserve"> privind stabilirea unor măsuri în domeniul pensiilor acordate beneficiarilor proveniţi din sistemul de apărare, ordine publică şi siguranţă naţională, aprobată prin </w:t>
      </w:r>
      <w:r w:rsidRPr="00FF34D7">
        <w:rPr>
          <w:rFonts w:ascii="Times New Roman" w:hAnsi="Times New Roman" w:cs="Times New Roman"/>
          <w:i/>
          <w:iCs/>
          <w:color w:val="008000"/>
          <w:sz w:val="28"/>
          <w:szCs w:val="28"/>
          <w:u w:val="single"/>
        </w:rPr>
        <w:t>Legea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165/2011</w:t>
      </w:r>
      <w:r w:rsidRPr="00FF34D7">
        <w:rPr>
          <w:rFonts w:ascii="Times New Roman" w:hAnsi="Times New Roman" w:cs="Times New Roman"/>
          <w:i/>
          <w:iCs/>
          <w:sz w:val="28"/>
          <w:szCs w:val="28"/>
        </w:rPr>
        <w:t xml:space="preserve">, cu modificările şi completările ulterioare, cele plătite în baza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241/2013</w:t>
      </w:r>
      <w:r w:rsidRPr="00FF34D7">
        <w:rPr>
          <w:rFonts w:ascii="Times New Roman" w:hAnsi="Times New Roman" w:cs="Times New Roman"/>
          <w:i/>
          <w:iCs/>
          <w:sz w:val="28"/>
          <w:szCs w:val="28"/>
        </w:rPr>
        <w:t xml:space="preserve"> privind stabilirea unor măsuri în domeniul pensiilor acordate beneficiarilor proveniţi din sistemul de apărare, ordine publică şi siguranţă naţională, cu modificările ulterioare, precum şi pensiile stabilite în baza </w:t>
      </w:r>
      <w:r w:rsidRPr="00FF34D7">
        <w:rPr>
          <w:rFonts w:ascii="Times New Roman" w:hAnsi="Times New Roman" w:cs="Times New Roman"/>
          <w:i/>
          <w:iCs/>
          <w:color w:val="008000"/>
          <w:sz w:val="28"/>
          <w:szCs w:val="28"/>
          <w:u w:val="single"/>
        </w:rPr>
        <w:t>Legii nr. 80/1995</w:t>
      </w:r>
      <w:r w:rsidRPr="00FF34D7">
        <w:rPr>
          <w:rFonts w:ascii="Times New Roman" w:hAnsi="Times New Roman" w:cs="Times New Roman"/>
          <w:i/>
          <w:iCs/>
          <w:sz w:val="28"/>
          <w:szCs w:val="28"/>
        </w:rPr>
        <w:t xml:space="preserve">, cu modificările şi completările ulterioare, </w:t>
      </w:r>
      <w:proofErr w:type="gramStart"/>
      <w:r w:rsidRPr="00FF34D7">
        <w:rPr>
          <w:rFonts w:ascii="Times New Roman" w:hAnsi="Times New Roman" w:cs="Times New Roman"/>
          <w:i/>
          <w:iCs/>
          <w:sz w:val="28"/>
          <w:szCs w:val="28"/>
        </w:rPr>
        <w:t>devin</w:t>
      </w:r>
      <w:proofErr w:type="gramEnd"/>
      <w:r w:rsidRPr="00FF34D7">
        <w:rPr>
          <w:rFonts w:ascii="Times New Roman" w:hAnsi="Times New Roman" w:cs="Times New Roman"/>
          <w:i/>
          <w:iCs/>
          <w:sz w:val="28"/>
          <w:szCs w:val="28"/>
        </w:rPr>
        <w:t xml:space="preserve"> pensii militare de stat şi se recalculează potrivit prevederilor prezentei legi, în raport cu vechimea valorificată prin ultima decizie de pensie şi baza de calcul stabilită conform prevederilor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 xml:space="preserve">, actualizată conform prevederilor legale care reglementează salarizarea militarilor, </w:t>
      </w:r>
      <w:r w:rsidRPr="00FF34D7">
        <w:rPr>
          <w:rFonts w:ascii="Times New Roman" w:hAnsi="Times New Roman" w:cs="Times New Roman"/>
          <w:i/>
          <w:iCs/>
          <w:sz w:val="28"/>
          <w:szCs w:val="28"/>
        </w:rPr>
        <w:lastRenderedPageBreak/>
        <w:t>poliţiştilor şi funcţionarilor publici cu statut special la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(2) În termen de 6 luni de la data intrării în vigoare a prezentei legi persoanele ale căror drepturi de pensie se recalculează potrivit dispoziţiilor alin. (1) </w:t>
      </w:r>
      <w:proofErr w:type="gramStart"/>
      <w:r w:rsidRPr="00FF34D7">
        <w:rPr>
          <w:rFonts w:ascii="Times New Roman" w:hAnsi="Times New Roman" w:cs="Times New Roman"/>
          <w:i/>
          <w:iCs/>
          <w:sz w:val="28"/>
          <w:szCs w:val="28"/>
        </w:rPr>
        <w:t>depun</w:t>
      </w:r>
      <w:proofErr w:type="gramEnd"/>
      <w:r w:rsidRPr="00FF34D7">
        <w:rPr>
          <w:rFonts w:ascii="Times New Roman" w:hAnsi="Times New Roman" w:cs="Times New Roman"/>
          <w:i/>
          <w:iCs/>
          <w:sz w:val="28"/>
          <w:szCs w:val="28"/>
        </w:rPr>
        <w:t xml:space="preserve"> cerere pentru alegerea perioadei în vederea determinării bazei de calcul prevăzute la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 În situaţia în care nu depun cerere în acest sens, recalcularea se face, din oficiu, în raport cu baza de calcul aferentă ultimelor 6 luni de activitate desfăşurată în calitate de militar/poliţist/funcţionar public cu statut special.</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(3) Recalcularea pensiilor prevăzută la alin. </w:t>
      </w:r>
      <w:proofErr w:type="gramStart"/>
      <w:r w:rsidRPr="00FF34D7">
        <w:rPr>
          <w:rFonts w:ascii="Times New Roman" w:hAnsi="Times New Roman" w:cs="Times New Roman"/>
          <w:i/>
          <w:iCs/>
          <w:sz w:val="28"/>
          <w:szCs w:val="28"/>
        </w:rPr>
        <w:t>(1) se realizează în termen de maximum 24 de luni*) de la data intrării în vigoare a prezentei legi.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(4) Pensiile </w:t>
      </w:r>
      <w:proofErr w:type="gramStart"/>
      <w:r w:rsidRPr="00FF34D7">
        <w:rPr>
          <w:rFonts w:ascii="Times New Roman" w:hAnsi="Times New Roman" w:cs="Times New Roman"/>
          <w:i/>
          <w:iCs/>
          <w:sz w:val="28"/>
          <w:szCs w:val="28"/>
        </w:rPr>
        <w:t>recalculate</w:t>
      </w:r>
      <w:proofErr w:type="gramEnd"/>
      <w:r w:rsidRPr="00FF34D7">
        <w:rPr>
          <w:rFonts w:ascii="Times New Roman" w:hAnsi="Times New Roman" w:cs="Times New Roman"/>
          <w:i/>
          <w:iCs/>
          <w:sz w:val="28"/>
          <w:szCs w:val="28"/>
        </w:rPr>
        <w:t xml:space="preserve"> potrivit alin. (1) </w:t>
      </w:r>
      <w:proofErr w:type="gramStart"/>
      <w:r w:rsidRPr="00FF34D7">
        <w:rPr>
          <w:rFonts w:ascii="Times New Roman" w:hAnsi="Times New Roman" w:cs="Times New Roman"/>
          <w:i/>
          <w:iCs/>
          <w:sz w:val="28"/>
          <w:szCs w:val="28"/>
        </w:rPr>
        <w:t>se</w:t>
      </w:r>
      <w:proofErr w:type="gramEnd"/>
      <w:r w:rsidRPr="00FF34D7">
        <w:rPr>
          <w:rFonts w:ascii="Times New Roman" w:hAnsi="Times New Roman" w:cs="Times New Roman"/>
          <w:i/>
          <w:iCs/>
          <w:sz w:val="28"/>
          <w:szCs w:val="28"/>
        </w:rPr>
        <w:t xml:space="preserve"> cuvin începând cu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(5) Pensiile prevăzute la alin. (1) pot fi recalculate, în condiţiile prezentei legi, şi în situaţia depunerii de documente nevalorificate până la data intrării în vigoare a prezentei legi, iar drepturile de pensie astfel recalculate se cuvin începând cu luna următoare depunerii documentelor şi se acordă în termen de cel mult 24 de luni de la data înregistrării cererii la casa de pensii sectorială competentă.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(6) Stagiile de cotizare nevalorificate la recalcularea pensiei conform prevederilor alin. (5), precum şi cele realizate ulterior intrării în vigoare a prezentei legi se valorifică în sistemul public de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(7) Procedura de recalculare prevăzută la alin. </w:t>
      </w:r>
      <w:proofErr w:type="gramStart"/>
      <w:r w:rsidRPr="00FF34D7">
        <w:rPr>
          <w:rFonts w:ascii="Times New Roman" w:hAnsi="Times New Roman" w:cs="Times New Roman"/>
          <w:i/>
          <w:iCs/>
          <w:sz w:val="28"/>
          <w:szCs w:val="28"/>
        </w:rPr>
        <w:t xml:space="preserve">(1) şi termenul de emitere a deciziei se stabilesc prin ordinul**) prevăzut la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60</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Conform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21</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Ordonanţa de urgenţă a Guvernului nr. </w:t>
      </w:r>
      <w:proofErr w:type="gramStart"/>
      <w:r w:rsidRPr="00FF34D7">
        <w:rPr>
          <w:rFonts w:ascii="Times New Roman" w:hAnsi="Times New Roman" w:cs="Times New Roman"/>
          <w:i/>
          <w:iCs/>
          <w:sz w:val="28"/>
          <w:szCs w:val="28"/>
        </w:rPr>
        <w:t>90/2017 (</w:t>
      </w:r>
      <w:r w:rsidRPr="00FF34D7">
        <w:rPr>
          <w:rFonts w:ascii="Times New Roman" w:hAnsi="Times New Roman" w:cs="Times New Roman"/>
          <w:b/>
          <w:bCs/>
          <w:i/>
          <w:iCs/>
          <w:color w:val="008000"/>
          <w:sz w:val="28"/>
          <w:szCs w:val="28"/>
          <w:u w:val="single"/>
        </w:rPr>
        <w:t>#M6</w:t>
      </w:r>
      <w:r w:rsidRPr="00FF34D7">
        <w:rPr>
          <w:rFonts w:ascii="Times New Roman" w:hAnsi="Times New Roman" w:cs="Times New Roman"/>
          <w:i/>
          <w:iCs/>
          <w:sz w:val="28"/>
          <w:szCs w:val="28"/>
        </w:rPr>
        <w:t xml:space="preserve">), termenul prevăzut la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109</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(3)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Legea nr. </w:t>
      </w:r>
      <w:proofErr w:type="gramStart"/>
      <w:r w:rsidRPr="00FF34D7">
        <w:rPr>
          <w:rFonts w:ascii="Times New Roman" w:hAnsi="Times New Roman" w:cs="Times New Roman"/>
          <w:i/>
          <w:iCs/>
          <w:sz w:val="28"/>
          <w:szCs w:val="28"/>
        </w:rPr>
        <w:t>223/2015 se prorogă cu 6 luni.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w:t>
      </w:r>
      <w:r w:rsidRPr="00FF34D7">
        <w:rPr>
          <w:rFonts w:ascii="Times New Roman" w:hAnsi="Times New Roman" w:cs="Times New Roman"/>
          <w:i/>
          <w:iCs/>
          <w:color w:val="008000"/>
          <w:sz w:val="28"/>
          <w:szCs w:val="28"/>
          <w:u w:val="single"/>
        </w:rPr>
        <w:t>Ordinul</w:t>
      </w:r>
      <w:r w:rsidRPr="00FF34D7">
        <w:rPr>
          <w:rFonts w:ascii="Times New Roman" w:hAnsi="Times New Roman" w:cs="Times New Roman"/>
          <w:i/>
          <w:iCs/>
          <w:sz w:val="28"/>
          <w:szCs w:val="28"/>
        </w:rPr>
        <w:t xml:space="preserve"> ministrului afacerilor interne, al ministrului apărării naţionale, al ministrului justiţiei, al directorului Serviciului Român de Informaţii, al directorului Serviciului de Informaţii Externe, al directorului Serviciului de Telecomunicaţii Speciale şi al directorului Serviciului de Protecţiei şi Pază nr. </w:t>
      </w:r>
      <w:proofErr w:type="gramStart"/>
      <w:r w:rsidRPr="00FF34D7">
        <w:rPr>
          <w:rFonts w:ascii="Times New Roman" w:hAnsi="Times New Roman" w:cs="Times New Roman"/>
          <w:i/>
          <w:iCs/>
          <w:sz w:val="28"/>
          <w:szCs w:val="28"/>
        </w:rPr>
        <w:t>31/M.25/999/8148/237/259/221/2016 pentru aprobarea procedurilor de recalculare şi de actualizare a pensiilor militare de stat.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110</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Pensiile militarilor, poliţiştilor şi funcţionarilor publici cu statut special stabilite în baza </w:t>
      </w:r>
      <w:r w:rsidRPr="00FF34D7">
        <w:rPr>
          <w:rFonts w:ascii="Times New Roman" w:hAnsi="Times New Roman" w:cs="Times New Roman"/>
          <w:i/>
          <w:iCs/>
          <w:color w:val="008000"/>
          <w:sz w:val="28"/>
          <w:szCs w:val="28"/>
          <w:u w:val="single"/>
        </w:rPr>
        <w:t>Legii nr. 263/2010</w:t>
      </w:r>
      <w:r w:rsidRPr="00FF34D7">
        <w:rPr>
          <w:rFonts w:ascii="Times New Roman" w:hAnsi="Times New Roman" w:cs="Times New Roman"/>
          <w:i/>
          <w:iCs/>
          <w:sz w:val="28"/>
          <w:szCs w:val="28"/>
        </w:rPr>
        <w:t xml:space="preserve">, cu modificările şi completările ulterioare, devin pensii militare de stat şi se recalculează potrivit prevederilor prezentei legi, în termen de maximum 24 de luni*) de la intrarea în vigoare a acesteia, în raport cu vechimea valorificată prin ultima decizie de pensie şi baza de calcul stabilită conform prevederilor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 actualizată conform prevederilor legale care reglementează salarizarea militarilor, poliţiştilor şi funcţionarilor publici cu statut special la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(2) În termen de 6 luni de la data intrării în vigoare a prezentei legi persoanele ale căror drepturi de pensie se recalculează potrivit dispoziţiilor alin. (1) </w:t>
      </w:r>
      <w:proofErr w:type="gramStart"/>
      <w:r w:rsidRPr="00FF34D7">
        <w:rPr>
          <w:rFonts w:ascii="Times New Roman" w:hAnsi="Times New Roman" w:cs="Times New Roman"/>
          <w:i/>
          <w:iCs/>
          <w:sz w:val="28"/>
          <w:szCs w:val="28"/>
        </w:rPr>
        <w:t>depun</w:t>
      </w:r>
      <w:proofErr w:type="gramEnd"/>
      <w:r w:rsidRPr="00FF34D7">
        <w:rPr>
          <w:rFonts w:ascii="Times New Roman" w:hAnsi="Times New Roman" w:cs="Times New Roman"/>
          <w:i/>
          <w:iCs/>
          <w:sz w:val="28"/>
          <w:szCs w:val="28"/>
        </w:rPr>
        <w:t xml:space="preserve"> cerere pentru alegerea perioadei în vederea determinării bazei de calcul prevăzute la </w:t>
      </w:r>
      <w:r w:rsidRPr="00FF34D7">
        <w:rPr>
          <w:rFonts w:ascii="Times New Roman" w:hAnsi="Times New Roman" w:cs="Times New Roman"/>
          <w:i/>
          <w:iCs/>
          <w:color w:val="008000"/>
          <w:sz w:val="28"/>
          <w:szCs w:val="28"/>
          <w:u w:val="single"/>
        </w:rPr>
        <w:t>art. 28</w:t>
      </w:r>
      <w:r w:rsidRPr="00FF34D7">
        <w:rPr>
          <w:rFonts w:ascii="Times New Roman" w:hAnsi="Times New Roman" w:cs="Times New Roman"/>
          <w:i/>
          <w:iCs/>
          <w:sz w:val="28"/>
          <w:szCs w:val="28"/>
        </w:rPr>
        <w:t xml:space="preserve">. În situaţia în care nu depun cerere în acest sens, recalcularea se face, din oficiu, în </w:t>
      </w:r>
      <w:r w:rsidRPr="00FF34D7">
        <w:rPr>
          <w:rFonts w:ascii="Times New Roman" w:hAnsi="Times New Roman" w:cs="Times New Roman"/>
          <w:i/>
          <w:iCs/>
          <w:sz w:val="28"/>
          <w:szCs w:val="28"/>
        </w:rPr>
        <w:lastRenderedPageBreak/>
        <w:t>raport cu baza de calcul aferentă ultimelor 6 luni de activitate desfăşurată în calitate de militar/poliţist/funcţionar public cu statut special.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Stagiile de cotizare nevalorificate la recalcularea pensiei conform alin. (1), precum şi cele realizate ulterior intrării în vigoare a prezentei legi se valorifică în sistemul public de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(4) Pensiile </w:t>
      </w:r>
      <w:proofErr w:type="gramStart"/>
      <w:r w:rsidRPr="00FF34D7">
        <w:rPr>
          <w:rFonts w:ascii="Times New Roman" w:hAnsi="Times New Roman" w:cs="Times New Roman"/>
          <w:i/>
          <w:iCs/>
          <w:sz w:val="28"/>
          <w:szCs w:val="28"/>
        </w:rPr>
        <w:t>recalculate</w:t>
      </w:r>
      <w:proofErr w:type="gramEnd"/>
      <w:r w:rsidRPr="00FF34D7">
        <w:rPr>
          <w:rFonts w:ascii="Times New Roman" w:hAnsi="Times New Roman" w:cs="Times New Roman"/>
          <w:i/>
          <w:iCs/>
          <w:sz w:val="28"/>
          <w:szCs w:val="28"/>
        </w:rPr>
        <w:t xml:space="preserve"> potrivit alin. (1) </w:t>
      </w:r>
      <w:proofErr w:type="gramStart"/>
      <w:r w:rsidRPr="00FF34D7">
        <w:rPr>
          <w:rFonts w:ascii="Times New Roman" w:hAnsi="Times New Roman" w:cs="Times New Roman"/>
          <w:i/>
          <w:iCs/>
          <w:sz w:val="28"/>
          <w:szCs w:val="28"/>
        </w:rPr>
        <w:t>se</w:t>
      </w:r>
      <w:proofErr w:type="gramEnd"/>
      <w:r w:rsidRPr="00FF34D7">
        <w:rPr>
          <w:rFonts w:ascii="Times New Roman" w:hAnsi="Times New Roman" w:cs="Times New Roman"/>
          <w:i/>
          <w:iCs/>
          <w:sz w:val="28"/>
          <w:szCs w:val="28"/>
        </w:rPr>
        <w:t xml:space="preserve"> cuvin începând cu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(5) Persoanele care au realizat stagiu de cotizare în specialitate şi ale căror drepturi de pensie au fost stabilite de către casele teritoriale de pensii conform </w:t>
      </w:r>
      <w:r w:rsidRPr="00FF34D7">
        <w:rPr>
          <w:rFonts w:ascii="Times New Roman" w:hAnsi="Times New Roman" w:cs="Times New Roman"/>
          <w:color w:val="008000"/>
          <w:sz w:val="28"/>
          <w:szCs w:val="28"/>
          <w:u w:val="single"/>
        </w:rPr>
        <w:t>Legii nr. 263/2010</w:t>
      </w:r>
      <w:r w:rsidRPr="00FF34D7">
        <w:rPr>
          <w:rFonts w:ascii="Times New Roman" w:hAnsi="Times New Roman" w:cs="Times New Roman"/>
          <w:sz w:val="28"/>
          <w:szCs w:val="28"/>
        </w:rPr>
        <w:t>, cu modificările şi completările ulterioare, pot opta pentru recalcularea pensiei, în condiţiile prezentei legi, la casele de pensii sectoriale, în funcţie de ultimul loc de muncă din care au trecut în rezervă/retragere sau de la care le-au încetat raporturile de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(6) Prevederile alin. (3) </w:t>
      </w:r>
      <w:proofErr w:type="gramStart"/>
      <w:r w:rsidRPr="00FF34D7">
        <w:rPr>
          <w:rFonts w:ascii="Times New Roman" w:hAnsi="Times New Roman" w:cs="Times New Roman"/>
          <w:sz w:val="28"/>
          <w:szCs w:val="28"/>
        </w:rPr>
        <w:t>şi</w:t>
      </w:r>
      <w:proofErr w:type="gramEnd"/>
      <w:r w:rsidRPr="00FF34D7">
        <w:rPr>
          <w:rFonts w:ascii="Times New Roman" w:hAnsi="Times New Roman" w:cs="Times New Roman"/>
          <w:sz w:val="28"/>
          <w:szCs w:val="28"/>
        </w:rPr>
        <w:t xml:space="preserve"> (4) se aplică şi în cazul persoanelor de la alin. (5), dacă cererea a fost depusă la casele de pensii sectoriale în termenul prevăzut la alin. (2).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(7) În situaţia în care cererea a fost depusă la casele de pensii sectoriale cu depăşirea termenului prevăzut la alin. (2), drepturile de pensie recalculate se cuvin şi se plătesc începând cu </w:t>
      </w:r>
      <w:proofErr w:type="gramStart"/>
      <w:r w:rsidRPr="00FF34D7">
        <w:rPr>
          <w:rFonts w:ascii="Times New Roman" w:hAnsi="Times New Roman" w:cs="Times New Roman"/>
          <w:sz w:val="28"/>
          <w:szCs w:val="28"/>
        </w:rPr>
        <w:t>luna</w:t>
      </w:r>
      <w:proofErr w:type="gramEnd"/>
      <w:r w:rsidRPr="00FF34D7">
        <w:rPr>
          <w:rFonts w:ascii="Times New Roman" w:hAnsi="Times New Roman" w:cs="Times New Roman"/>
          <w:sz w:val="28"/>
          <w:szCs w:val="28"/>
        </w:rPr>
        <w:t xml:space="preserve"> următoare depunerii cererii.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(8) Procedura de recalculare prevăzută la alin. </w:t>
      </w:r>
      <w:proofErr w:type="gramStart"/>
      <w:r w:rsidRPr="00FF34D7">
        <w:rPr>
          <w:rFonts w:ascii="Times New Roman" w:hAnsi="Times New Roman" w:cs="Times New Roman"/>
          <w:i/>
          <w:iCs/>
          <w:sz w:val="28"/>
          <w:szCs w:val="28"/>
        </w:rPr>
        <w:t xml:space="preserve">(1) şi termenul de emitere a deciziei se stabilesc prin ordinul**) prevăzut la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60</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Conform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21</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Ordonanţa de urgenţă a Guvernului nr. </w:t>
      </w:r>
      <w:proofErr w:type="gramStart"/>
      <w:r w:rsidRPr="00FF34D7">
        <w:rPr>
          <w:rFonts w:ascii="Times New Roman" w:hAnsi="Times New Roman" w:cs="Times New Roman"/>
          <w:i/>
          <w:iCs/>
          <w:sz w:val="28"/>
          <w:szCs w:val="28"/>
        </w:rPr>
        <w:t>90/2017 (</w:t>
      </w:r>
      <w:r w:rsidRPr="00FF34D7">
        <w:rPr>
          <w:rFonts w:ascii="Times New Roman" w:hAnsi="Times New Roman" w:cs="Times New Roman"/>
          <w:b/>
          <w:bCs/>
          <w:i/>
          <w:iCs/>
          <w:color w:val="008000"/>
          <w:sz w:val="28"/>
          <w:szCs w:val="28"/>
          <w:u w:val="single"/>
        </w:rPr>
        <w:t>#M6</w:t>
      </w:r>
      <w:r w:rsidRPr="00FF34D7">
        <w:rPr>
          <w:rFonts w:ascii="Times New Roman" w:hAnsi="Times New Roman" w:cs="Times New Roman"/>
          <w:i/>
          <w:iCs/>
          <w:sz w:val="28"/>
          <w:szCs w:val="28"/>
        </w:rPr>
        <w:t xml:space="preserve">), termenul prevăzut la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110</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Legea nr. </w:t>
      </w:r>
      <w:proofErr w:type="gramStart"/>
      <w:r w:rsidRPr="00FF34D7">
        <w:rPr>
          <w:rFonts w:ascii="Times New Roman" w:hAnsi="Times New Roman" w:cs="Times New Roman"/>
          <w:i/>
          <w:iCs/>
          <w:sz w:val="28"/>
          <w:szCs w:val="28"/>
        </w:rPr>
        <w:t>223/2015 se prorogă cu 6 luni.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w:t>
      </w:r>
      <w:r w:rsidRPr="00FF34D7">
        <w:rPr>
          <w:rFonts w:ascii="Times New Roman" w:hAnsi="Times New Roman" w:cs="Times New Roman"/>
          <w:i/>
          <w:iCs/>
          <w:color w:val="008000"/>
          <w:sz w:val="28"/>
          <w:szCs w:val="28"/>
          <w:u w:val="single"/>
        </w:rPr>
        <w:t>Ordinul</w:t>
      </w:r>
      <w:r w:rsidRPr="00FF34D7">
        <w:rPr>
          <w:rFonts w:ascii="Times New Roman" w:hAnsi="Times New Roman" w:cs="Times New Roman"/>
          <w:i/>
          <w:iCs/>
          <w:sz w:val="28"/>
          <w:szCs w:val="28"/>
        </w:rPr>
        <w:t xml:space="preserve"> ministrului afacerilor interne, al ministrului apărării naţionale, al ministrului justiţiei, al directorului Serviciului Român de Informaţii, al directorului Serviciului de Informaţii Externe, al directorului Serviciului de Telecomunicaţii Speciale şi al directorului Serviciului de Protecţiei şi Pază nr. </w:t>
      </w:r>
      <w:proofErr w:type="gramStart"/>
      <w:r w:rsidRPr="00FF34D7">
        <w:rPr>
          <w:rFonts w:ascii="Times New Roman" w:hAnsi="Times New Roman" w:cs="Times New Roman"/>
          <w:i/>
          <w:iCs/>
          <w:sz w:val="28"/>
          <w:szCs w:val="28"/>
        </w:rPr>
        <w:t>31/M.25/999/8148/237/259/221/2016 pentru aprobarea procedurilor de recalculare şi de actualizare a pensiilor militare de stat.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111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În situaţia în care se constată diferenţe între cuantumul pensiilor stabilit potrivit prevederilor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109</w:t>
      </w:r>
      <w:r w:rsidRPr="00FF34D7">
        <w:rPr>
          <w:rFonts w:ascii="Times New Roman" w:hAnsi="Times New Roman" w:cs="Times New Roman"/>
          <w:i/>
          <w:iCs/>
          <w:sz w:val="28"/>
          <w:szCs w:val="28"/>
        </w:rPr>
        <w:t xml:space="preserve"> sau </w:t>
      </w:r>
      <w:r w:rsidRPr="00FF34D7">
        <w:rPr>
          <w:rFonts w:ascii="Times New Roman" w:hAnsi="Times New Roman" w:cs="Times New Roman"/>
          <w:i/>
          <w:iCs/>
          <w:color w:val="008000"/>
          <w:sz w:val="28"/>
          <w:szCs w:val="28"/>
          <w:u w:val="single"/>
        </w:rPr>
        <w:t>110</w:t>
      </w:r>
      <w:r w:rsidRPr="00FF34D7">
        <w:rPr>
          <w:rFonts w:ascii="Times New Roman" w:hAnsi="Times New Roman" w:cs="Times New Roman"/>
          <w:i/>
          <w:iCs/>
          <w:sz w:val="28"/>
          <w:szCs w:val="28"/>
        </w:rPr>
        <w:t xml:space="preserve"> şi cuantumul pensiilor aflate în plată, se păstrează în plată cuantumul avantajos beneficiarului.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112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În cazul modificării numărului de urmaşi după intrarea în vigoare a prezentei legi, pentru o pensie stabilită pe baza legislaţiei anterioare, pensia de urmaş cuvenită soţului supravieţuitor se recalculează potrivit prezentei legi, cu păstrarea condiţiilor existente la data deciziei iniţiale.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Prevederile alin. (1)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aplică şi în cazul pensiilor de invaliditate stabilite pe baza legislaţiei anterioare, la modificarea încadrării într-un alt grad de invaliditate.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(3) Drepturile pentru urmaşii militarilor, poliţiştilor ori funcţionarilor publici cu statut special în activitate sau în rezervă, mobilizaţi ori concentraţi în unităţi militare, decedaţi ca urmare a unor accidente, catastrofe sau alte asemenea evenimente intervenite în timpul şi din cauza serviciului militar ori a unor misiuni şi operaţii în afara statului român, se indexează şi se actualizează, după caz, anual conform prevederilor </w:t>
      </w:r>
      <w:r w:rsidRPr="00FF34D7">
        <w:rPr>
          <w:rFonts w:ascii="Times New Roman" w:hAnsi="Times New Roman" w:cs="Times New Roman"/>
          <w:color w:val="008000"/>
          <w:sz w:val="28"/>
          <w:szCs w:val="28"/>
          <w:u w:val="single"/>
        </w:rPr>
        <w:t>art. 59</w:t>
      </w: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şi</w:t>
      </w:r>
      <w:proofErr w:type="gramEnd"/>
      <w:r w:rsidRPr="00FF34D7">
        <w:rPr>
          <w:rFonts w:ascii="Times New Roman" w:hAnsi="Times New Roman" w:cs="Times New Roman"/>
          <w:sz w:val="28"/>
          <w:szCs w:val="28"/>
        </w:rPr>
        <w:t xml:space="preserve"> </w:t>
      </w:r>
      <w:r w:rsidRPr="00FF34D7">
        <w:rPr>
          <w:rFonts w:ascii="Times New Roman" w:hAnsi="Times New Roman" w:cs="Times New Roman"/>
          <w:color w:val="008000"/>
          <w:sz w:val="28"/>
          <w:szCs w:val="28"/>
          <w:u w:val="single"/>
        </w:rPr>
        <w:t>60</w:t>
      </w:r>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Prevederile alin. (3)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aplică în mod corespunzător şi pensiilor prevăzute la </w:t>
      </w:r>
      <w:r w:rsidRPr="00FF34D7">
        <w:rPr>
          <w:rFonts w:ascii="Times New Roman" w:hAnsi="Times New Roman" w:cs="Times New Roman"/>
          <w:color w:val="008000"/>
          <w:sz w:val="28"/>
          <w:szCs w:val="28"/>
          <w:u w:val="single"/>
        </w:rPr>
        <w:t>art. 40</w:t>
      </w:r>
      <w:r w:rsidRPr="00FF34D7">
        <w:rPr>
          <w:rFonts w:ascii="Times New Roman" w:hAnsi="Times New Roman" w:cs="Times New Roman"/>
          <w:sz w:val="28"/>
          <w:szCs w:val="28"/>
        </w:rPr>
        <w: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113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Litigiile care se referă la drepturile </w:t>
      </w:r>
      <w:proofErr w:type="gramStart"/>
      <w:r w:rsidRPr="00FF34D7">
        <w:rPr>
          <w:rFonts w:ascii="Times New Roman" w:hAnsi="Times New Roman" w:cs="Times New Roman"/>
          <w:sz w:val="28"/>
          <w:szCs w:val="28"/>
        </w:rPr>
        <w:t>ce</w:t>
      </w:r>
      <w:proofErr w:type="gramEnd"/>
      <w:r w:rsidRPr="00FF34D7">
        <w:rPr>
          <w:rFonts w:ascii="Times New Roman" w:hAnsi="Times New Roman" w:cs="Times New Roman"/>
          <w:sz w:val="28"/>
          <w:szCs w:val="28"/>
        </w:rPr>
        <w:t xml:space="preserve"> fac obiectul prezentei legi, aflate pe rolul instanţelor la data intrării în vigoare a acesteia, se vor judeca potrivit legii în baza căreia a fost stabilit dreptul.</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114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Sumele încasate necuvenit cu titlu de pensie militară se recuperează de la beneficiari în termenul general de prescripţie de 3 ani.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Sumele plătite necuvenit cu titlu de pensie militară prin intermediul caselor de pensii sectoriale se recuperează de la beneficiari în baza deciziei casei de pensii sectoriale respective, care constituie titlu executoriu.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(3) Debitele reprezentând pensii şi alte drepturi de asigurări sociale mai mici de 10 lei nu se urmăresc.</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(4) Sumele rămase nerecuperate de pe urma beneficiarilor decedaţi nu se mai urmăresc.</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115</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Sumele încasate necuvenit cu titlu de pensie militară de stat, ca urmare a unei infracţiuni săvârşite de beneficiar, se recuperează de la acesta, de la data primei plăţi a sumelor necuvenite, plus dobânzile aferente, până la recuperarea integrală a prejudiciului.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Sumele stabilite în conformitate cu prevederile alin. (1), rămase nerecuperate de la pensionarii decedaţi, nu se mai urmăresc.</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116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(1) Debitele provenite din drepturile de pensie din sistemul pensiilor militare de stat se recuperează potrivit legii şi se fac venit la bugetul de stat.</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La recuperarea debitelor în conformitate cu dispoziţiile alin. (1) </w:t>
      </w:r>
      <w:proofErr w:type="gramStart"/>
      <w:r w:rsidRPr="00FF34D7">
        <w:rPr>
          <w:rFonts w:ascii="Times New Roman" w:hAnsi="Times New Roman" w:cs="Times New Roman"/>
          <w:sz w:val="28"/>
          <w:szCs w:val="28"/>
        </w:rPr>
        <w:t>se</w:t>
      </w:r>
      <w:proofErr w:type="gramEnd"/>
      <w:r w:rsidRPr="00FF34D7">
        <w:rPr>
          <w:rFonts w:ascii="Times New Roman" w:hAnsi="Times New Roman" w:cs="Times New Roman"/>
          <w:sz w:val="28"/>
          <w:szCs w:val="28"/>
        </w:rPr>
        <w:t xml:space="preserve"> aplică prevederile </w:t>
      </w:r>
      <w:r w:rsidRPr="00FF34D7">
        <w:rPr>
          <w:rFonts w:ascii="Times New Roman" w:hAnsi="Times New Roman" w:cs="Times New Roman"/>
          <w:color w:val="008000"/>
          <w:sz w:val="28"/>
          <w:szCs w:val="28"/>
          <w:u w:val="single"/>
        </w:rPr>
        <w:t>Codului de procedură fiscală</w:t>
      </w:r>
      <w:r w:rsidRPr="00FF34D7">
        <w:rPr>
          <w:rFonts w:ascii="Times New Roman" w:hAnsi="Times New Roman" w:cs="Times New Roman"/>
          <w:sz w:val="28"/>
          <w:szCs w:val="28"/>
        </w:rPr>
        <w:t xml:space="preserve"> în materie.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117</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Bazele de date privind beneficiarii dispoziţiilor prezentei legi sunt proprietatea caselor de pensii sectoriale şi au caracter confidenţial.</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118</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Cererile adresate caselor de pensii sectoriale constituite la nivelul Ministerului Apărării Naţionale, Ministerului Afacerilor Interne şi Serviciului Român de Informaţii se soluţionează în termenul prevăzut de lege şi sunt scutite de orice fel de taxă.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119</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Cererile înregistrate şi nesoluţionate până la data intrării în vigoare a prezentei legi se soluţionează conform normelor legale existente la data deschiderii drepturilor de pensii şi asigurări sociale.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La stabilire, pensiile se rotunjesc din leu în leu în favoarea beneficiarului.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121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(1) Diferenţele între cuantumurile pensiilor cuvenite pentru </w:t>
      </w:r>
      <w:proofErr w:type="gramStart"/>
      <w:r w:rsidRPr="00FF34D7">
        <w:rPr>
          <w:rFonts w:ascii="Times New Roman" w:hAnsi="Times New Roman" w:cs="Times New Roman"/>
          <w:sz w:val="28"/>
          <w:szCs w:val="28"/>
        </w:rPr>
        <w:t>luna</w:t>
      </w:r>
      <w:proofErr w:type="gramEnd"/>
      <w:r w:rsidRPr="00FF34D7">
        <w:rPr>
          <w:rFonts w:ascii="Times New Roman" w:hAnsi="Times New Roman" w:cs="Times New Roman"/>
          <w:sz w:val="28"/>
          <w:szCs w:val="28"/>
        </w:rPr>
        <w:t xml:space="preserve"> decembrie 2010 şi cele stabilite în baza </w:t>
      </w:r>
      <w:r w:rsidRPr="00FF34D7">
        <w:rPr>
          <w:rFonts w:ascii="Times New Roman" w:hAnsi="Times New Roman" w:cs="Times New Roman"/>
          <w:color w:val="008000"/>
          <w:sz w:val="28"/>
          <w:szCs w:val="28"/>
          <w:u w:val="single"/>
        </w:rPr>
        <w:t>Legii nr. 119/2010</w:t>
      </w:r>
      <w:r w:rsidRPr="00FF34D7">
        <w:rPr>
          <w:rFonts w:ascii="Times New Roman" w:hAnsi="Times New Roman" w:cs="Times New Roman"/>
          <w:sz w:val="28"/>
          <w:szCs w:val="28"/>
        </w:rPr>
        <w:t xml:space="preserve"> şi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w:t>
      </w:r>
      <w:r w:rsidRPr="00FF34D7">
        <w:rPr>
          <w:rFonts w:ascii="Times New Roman" w:hAnsi="Times New Roman" w:cs="Times New Roman"/>
          <w:color w:val="008000"/>
          <w:sz w:val="28"/>
          <w:szCs w:val="28"/>
          <w:u w:val="single"/>
        </w:rPr>
        <w:t xml:space="preserve">Ordonanţei de urgenţă a Guvernului nr. </w:t>
      </w:r>
      <w:proofErr w:type="gramStart"/>
      <w:r w:rsidRPr="00FF34D7">
        <w:rPr>
          <w:rFonts w:ascii="Times New Roman" w:hAnsi="Times New Roman" w:cs="Times New Roman"/>
          <w:color w:val="008000"/>
          <w:sz w:val="28"/>
          <w:szCs w:val="28"/>
          <w:u w:val="single"/>
        </w:rPr>
        <w:t>1/2011</w:t>
      </w:r>
      <w:r w:rsidRPr="00FF34D7">
        <w:rPr>
          <w:rFonts w:ascii="Times New Roman" w:hAnsi="Times New Roman" w:cs="Times New Roman"/>
          <w:sz w:val="28"/>
          <w:szCs w:val="28"/>
        </w:rPr>
        <w:t xml:space="preserve">, aprobată prin </w:t>
      </w:r>
      <w:r w:rsidRPr="00FF34D7">
        <w:rPr>
          <w:rFonts w:ascii="Times New Roman" w:hAnsi="Times New Roman" w:cs="Times New Roman"/>
          <w:color w:val="008000"/>
          <w:sz w:val="28"/>
          <w:szCs w:val="28"/>
          <w:u w:val="single"/>
        </w:rPr>
        <w:t>Legea nr.</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165/2011</w:t>
      </w:r>
      <w:r w:rsidRPr="00FF34D7">
        <w:rPr>
          <w:rFonts w:ascii="Times New Roman" w:hAnsi="Times New Roman" w:cs="Times New Roman"/>
          <w:sz w:val="28"/>
          <w:szCs w:val="28"/>
        </w:rPr>
        <w:t>, cu modificările şi completările ulterioare, se restituie titularilor, la cererea acestora, în mod eşalonat, pe o perioadă de cel mult 2 ani de la data intrării în vigoare a prezentei legi.</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(2) Modalitatea de aplicare a prevederilor alin. (1) se </w:t>
      </w:r>
      <w:proofErr w:type="gramStart"/>
      <w:r w:rsidRPr="00FF34D7">
        <w:rPr>
          <w:rFonts w:ascii="Times New Roman" w:hAnsi="Times New Roman" w:cs="Times New Roman"/>
          <w:sz w:val="28"/>
          <w:szCs w:val="28"/>
        </w:rPr>
        <w:t>va</w:t>
      </w:r>
      <w:proofErr w:type="gramEnd"/>
      <w:r w:rsidRPr="00FF34D7">
        <w:rPr>
          <w:rFonts w:ascii="Times New Roman" w:hAnsi="Times New Roman" w:cs="Times New Roman"/>
          <w:sz w:val="28"/>
          <w:szCs w:val="28"/>
        </w:rPr>
        <w:t xml:space="preserve"> stabili prin norme aprobate prin hotărâre a Guvernului*), emise în termen de 30 de zile de la data intrării în vigoare a prezentei legi.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w:t>
      </w:r>
      <w:r w:rsidRPr="00FF34D7">
        <w:rPr>
          <w:rFonts w:ascii="Times New Roman" w:hAnsi="Times New Roman" w:cs="Times New Roman"/>
          <w:i/>
          <w:iCs/>
          <w:color w:val="008000"/>
          <w:sz w:val="28"/>
          <w:szCs w:val="28"/>
          <w:u w:val="single"/>
        </w:rPr>
        <w:t>Hotărârea Guvernului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146/2016</w:t>
      </w:r>
      <w:r w:rsidRPr="00FF34D7">
        <w:rPr>
          <w:rFonts w:ascii="Times New Roman" w:hAnsi="Times New Roman" w:cs="Times New Roman"/>
          <w:i/>
          <w:iCs/>
          <w:sz w:val="28"/>
          <w:szCs w:val="28"/>
        </w:rPr>
        <w:t xml:space="preserve"> privind aprobarea Normelor pentru aplicarea prevederilor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121</w:t>
      </w:r>
      <w:r w:rsidRPr="00FF34D7">
        <w:rPr>
          <w:rFonts w:ascii="Times New Roman" w:hAnsi="Times New Roman" w:cs="Times New Roman"/>
          <w:i/>
          <w:iCs/>
          <w:sz w:val="28"/>
          <w:szCs w:val="28"/>
        </w:rPr>
        <w:t xml:space="preserve"> din Legea nr. </w:t>
      </w:r>
      <w:proofErr w:type="gramStart"/>
      <w:r w:rsidRPr="00FF34D7">
        <w:rPr>
          <w:rFonts w:ascii="Times New Roman" w:hAnsi="Times New Roman" w:cs="Times New Roman"/>
          <w:i/>
          <w:iCs/>
          <w:sz w:val="28"/>
          <w:szCs w:val="28"/>
        </w:rPr>
        <w:t>223/2015 privind pensiile militare de stat.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122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Militarii, poliţiştii şi funcţionarii publici cu statut special, precum şi urmaşii acestora, care la data deschiderii dreptului de pensie, de către casa de pensii sectorială competentă, îndeplinesc condiţiile prevăzute de prezenta lege, cât şi cele prevăzute la data de 1 ianuarie 2016 de </w:t>
      </w:r>
      <w:r w:rsidRPr="00FF34D7">
        <w:rPr>
          <w:rFonts w:ascii="Times New Roman" w:hAnsi="Times New Roman" w:cs="Times New Roman"/>
          <w:i/>
          <w:iCs/>
          <w:color w:val="008000"/>
          <w:sz w:val="28"/>
          <w:szCs w:val="28"/>
          <w:u w:val="single"/>
        </w:rPr>
        <w:t>Legea nr. 263/2010</w:t>
      </w:r>
      <w:r w:rsidRPr="00FF34D7">
        <w:rPr>
          <w:rFonts w:ascii="Times New Roman" w:hAnsi="Times New Roman" w:cs="Times New Roman"/>
          <w:i/>
          <w:iCs/>
          <w:sz w:val="28"/>
          <w:szCs w:val="28"/>
        </w:rPr>
        <w:t xml:space="preserve"> privind sistemul unitar de pensii publice, cu modificările şi completările ulterioare, pot opta în termen de 5 ani, de la data intrării în vigoare a prezentei legi, pentru modul de calcul prevăzut de </w:t>
      </w:r>
      <w:r w:rsidRPr="00FF34D7">
        <w:rPr>
          <w:rFonts w:ascii="Times New Roman" w:hAnsi="Times New Roman" w:cs="Times New Roman"/>
          <w:i/>
          <w:iCs/>
          <w:color w:val="008000"/>
          <w:sz w:val="28"/>
          <w:szCs w:val="28"/>
          <w:u w:val="single"/>
        </w:rPr>
        <w:t xml:space="preserve">Legea nr. </w:t>
      </w:r>
      <w:proofErr w:type="gramStart"/>
      <w:r w:rsidRPr="00FF34D7">
        <w:rPr>
          <w:rFonts w:ascii="Times New Roman" w:hAnsi="Times New Roman" w:cs="Times New Roman"/>
          <w:i/>
          <w:iCs/>
          <w:color w:val="008000"/>
          <w:sz w:val="28"/>
          <w:szCs w:val="28"/>
          <w:u w:val="single"/>
        </w:rPr>
        <w:t>263/2010</w:t>
      </w:r>
      <w:r w:rsidRPr="00FF34D7">
        <w:rPr>
          <w:rFonts w:ascii="Times New Roman" w:hAnsi="Times New Roman" w:cs="Times New Roman"/>
          <w:i/>
          <w:iCs/>
          <w:sz w:val="28"/>
          <w:szCs w:val="28"/>
        </w:rPr>
        <w:t>, cu modificările şi completările ulterioare, în vigoare la data de 1 ianuarie 2016.</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122^1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În aplicarea prezentei legi pot fi emise norme aprobate prin ordin comun al ministrului apărării naţionale, ministrului afacerilor interne şi directorului Serviciului Român de Informaţii.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123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Prezenta lege intră în vigoare la data de 1 ianuarie 2016.</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ART. 123^1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color w:val="008000"/>
          <w:sz w:val="28"/>
          <w:szCs w:val="28"/>
          <w:u w:val="single"/>
        </w:rPr>
        <w:t>Anexele nr.</w:t>
      </w:r>
      <w:proofErr w:type="gramEnd"/>
      <w:r w:rsidRPr="00FF34D7">
        <w:rPr>
          <w:rFonts w:ascii="Times New Roman" w:hAnsi="Times New Roman" w:cs="Times New Roman"/>
          <w:i/>
          <w:iCs/>
          <w:color w:val="008000"/>
          <w:sz w:val="28"/>
          <w:szCs w:val="28"/>
          <w:u w:val="single"/>
        </w:rPr>
        <w:t xml:space="preserve"> 1</w:t>
      </w:r>
      <w:r w:rsidRPr="00FF34D7">
        <w:rPr>
          <w:rFonts w:ascii="Times New Roman" w:hAnsi="Times New Roman" w:cs="Times New Roman"/>
          <w:i/>
          <w:iCs/>
          <w:sz w:val="28"/>
          <w:szCs w:val="28"/>
        </w:rPr>
        <w:t xml:space="preserve"> - 3 fac parte integrantă din prezenta lege.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ART. 124</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La data intrării în vigoare a prezentei legi se abrogă: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 </w:t>
      </w:r>
      <w:proofErr w:type="gramStart"/>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1</w:t>
      </w:r>
      <w:r w:rsidRPr="00FF34D7">
        <w:rPr>
          <w:rFonts w:ascii="Times New Roman" w:hAnsi="Times New Roman" w:cs="Times New Roman"/>
          <w:sz w:val="28"/>
          <w:szCs w:val="28"/>
        </w:rPr>
        <w:t xml:space="preserve"> lit. a) </w:t>
      </w:r>
      <w:proofErr w:type="gramStart"/>
      <w:r w:rsidRPr="00FF34D7">
        <w:rPr>
          <w:rFonts w:ascii="Times New Roman" w:hAnsi="Times New Roman" w:cs="Times New Roman"/>
          <w:sz w:val="28"/>
          <w:szCs w:val="28"/>
        </w:rPr>
        <w:t>şi</w:t>
      </w:r>
      <w:proofErr w:type="gramEnd"/>
      <w:r w:rsidRPr="00FF34D7">
        <w:rPr>
          <w:rFonts w:ascii="Times New Roman" w:hAnsi="Times New Roman" w:cs="Times New Roman"/>
          <w:sz w:val="28"/>
          <w:szCs w:val="28"/>
        </w:rPr>
        <w:t xml:space="preserve"> b),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4</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lit</w:t>
      </w:r>
      <w:proofErr w:type="gramEnd"/>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a</w:t>
      </w:r>
      <w:proofErr w:type="gramEnd"/>
      <w:r w:rsidRPr="00FF34D7">
        <w:rPr>
          <w:rFonts w:ascii="Times New Roman" w:hAnsi="Times New Roman" w:cs="Times New Roman"/>
          <w:sz w:val="28"/>
          <w:szCs w:val="28"/>
        </w:rPr>
        <w:t xml:space="preserve">), </w:t>
      </w:r>
      <w:r w:rsidRPr="00FF34D7">
        <w:rPr>
          <w:rFonts w:ascii="Times New Roman" w:hAnsi="Times New Roman" w:cs="Times New Roman"/>
          <w:color w:val="008000"/>
          <w:sz w:val="28"/>
          <w:szCs w:val="28"/>
          <w:u w:val="single"/>
        </w:rPr>
        <w:t xml:space="preserve">art. </w:t>
      </w:r>
      <w:proofErr w:type="gramStart"/>
      <w:r w:rsidRPr="00FF34D7">
        <w:rPr>
          <w:rFonts w:ascii="Times New Roman" w:hAnsi="Times New Roman" w:cs="Times New Roman"/>
          <w:color w:val="008000"/>
          <w:sz w:val="28"/>
          <w:szCs w:val="28"/>
          <w:u w:val="single"/>
        </w:rPr>
        <w:t>5</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 xml:space="preserve">(1), (2) şi (3), </w:t>
      </w:r>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8</w:t>
      </w:r>
      <w:r w:rsidRPr="00FF34D7">
        <w:rPr>
          <w:rFonts w:ascii="Times New Roman" w:hAnsi="Times New Roman" w:cs="Times New Roman"/>
          <w:sz w:val="28"/>
          <w:szCs w:val="28"/>
        </w:rPr>
        <w:t xml:space="preserve">, </w:t>
      </w:r>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xml:space="preserve"> 9</w:t>
      </w:r>
      <w:r w:rsidRPr="00FF34D7">
        <w:rPr>
          <w:rFonts w:ascii="Times New Roman" w:hAnsi="Times New Roman" w:cs="Times New Roman"/>
          <w:sz w:val="28"/>
          <w:szCs w:val="28"/>
        </w:rPr>
        <w:t xml:space="preserve"> lit. b) </w:t>
      </w:r>
      <w:proofErr w:type="gramStart"/>
      <w:r w:rsidRPr="00FF34D7">
        <w:rPr>
          <w:rFonts w:ascii="Times New Roman" w:hAnsi="Times New Roman" w:cs="Times New Roman"/>
          <w:sz w:val="28"/>
          <w:szCs w:val="28"/>
        </w:rPr>
        <w:t>şi</w:t>
      </w:r>
      <w:proofErr w:type="gramEnd"/>
      <w:r w:rsidRPr="00FF34D7">
        <w:rPr>
          <w:rFonts w:ascii="Times New Roman" w:hAnsi="Times New Roman" w:cs="Times New Roman"/>
          <w:sz w:val="28"/>
          <w:szCs w:val="28"/>
        </w:rPr>
        <w:t xml:space="preserve"> </w:t>
      </w:r>
      <w:r w:rsidRPr="00FF34D7">
        <w:rPr>
          <w:rFonts w:ascii="Times New Roman" w:hAnsi="Times New Roman" w:cs="Times New Roman"/>
          <w:color w:val="008000"/>
          <w:sz w:val="28"/>
          <w:szCs w:val="28"/>
          <w:u w:val="single"/>
        </w:rPr>
        <w:t>art. 11</w:t>
      </w:r>
      <w:r w:rsidRPr="00FF34D7">
        <w:rPr>
          <w:rFonts w:ascii="Times New Roman" w:hAnsi="Times New Roman" w:cs="Times New Roman"/>
          <w:sz w:val="28"/>
          <w:szCs w:val="28"/>
        </w:rPr>
        <w:t xml:space="preserve"> din Legea nr. </w:t>
      </w:r>
      <w:proofErr w:type="gramStart"/>
      <w:r w:rsidRPr="00FF34D7">
        <w:rPr>
          <w:rFonts w:ascii="Times New Roman" w:hAnsi="Times New Roman" w:cs="Times New Roman"/>
          <w:sz w:val="28"/>
          <w:szCs w:val="28"/>
        </w:rPr>
        <w:t>119/2010 privind stabilirea unor măsuri în domeniul pensiilor, publicată în Monitorul Oficial al României, Partea I, nr.</w:t>
      </w:r>
      <w:proofErr w:type="gramEnd"/>
      <w:r w:rsidRPr="00FF34D7">
        <w:rPr>
          <w:rFonts w:ascii="Times New Roman" w:hAnsi="Times New Roman" w:cs="Times New Roman"/>
          <w:sz w:val="28"/>
          <w:szCs w:val="28"/>
        </w:rPr>
        <w:t xml:space="preserve"> 441 din 30 iunie 2010;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b) </w:t>
      </w:r>
      <w:proofErr w:type="gramStart"/>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xml:space="preserve">. </w:t>
      </w:r>
      <w:proofErr w:type="gramStart"/>
      <w:r w:rsidRPr="00FF34D7">
        <w:rPr>
          <w:rFonts w:ascii="Times New Roman" w:hAnsi="Times New Roman" w:cs="Times New Roman"/>
          <w:color w:val="008000"/>
          <w:sz w:val="28"/>
          <w:szCs w:val="28"/>
          <w:u w:val="single"/>
        </w:rPr>
        <w:t>89</w:t>
      </w:r>
      <w:r w:rsidRPr="00FF34D7">
        <w:rPr>
          <w:rFonts w:ascii="Times New Roman" w:hAnsi="Times New Roman" w:cs="Times New Roman"/>
          <w:sz w:val="28"/>
          <w:szCs w:val="28"/>
        </w:rPr>
        <w:t xml:space="preserve"> alin.</w:t>
      </w:r>
      <w:proofErr w:type="gramEnd"/>
      <w:r w:rsidRPr="00FF34D7">
        <w:rPr>
          <w:rFonts w:ascii="Times New Roman" w:hAnsi="Times New Roman" w:cs="Times New Roman"/>
          <w:sz w:val="28"/>
          <w:szCs w:val="28"/>
        </w:rPr>
        <w:t xml:space="preserve"> (1) </w:t>
      </w:r>
      <w:proofErr w:type="gramStart"/>
      <w:r w:rsidRPr="00FF34D7">
        <w:rPr>
          <w:rFonts w:ascii="Times New Roman" w:hAnsi="Times New Roman" w:cs="Times New Roman"/>
          <w:sz w:val="28"/>
          <w:szCs w:val="28"/>
        </w:rPr>
        <w:t>din</w:t>
      </w:r>
      <w:proofErr w:type="gramEnd"/>
      <w:r w:rsidRPr="00FF34D7">
        <w:rPr>
          <w:rFonts w:ascii="Times New Roman" w:hAnsi="Times New Roman" w:cs="Times New Roman"/>
          <w:sz w:val="28"/>
          <w:szCs w:val="28"/>
        </w:rPr>
        <w:t xml:space="preserve"> </w:t>
      </w:r>
      <w:r w:rsidRPr="00FF34D7">
        <w:rPr>
          <w:rFonts w:ascii="Times New Roman" w:hAnsi="Times New Roman" w:cs="Times New Roman"/>
          <w:color w:val="008000"/>
          <w:sz w:val="28"/>
          <w:szCs w:val="28"/>
          <w:u w:val="single"/>
        </w:rPr>
        <w:t xml:space="preserve">anexa nr. </w:t>
      </w:r>
      <w:proofErr w:type="gramStart"/>
      <w:r w:rsidRPr="00FF34D7">
        <w:rPr>
          <w:rFonts w:ascii="Times New Roman" w:hAnsi="Times New Roman" w:cs="Times New Roman"/>
          <w:color w:val="008000"/>
          <w:sz w:val="28"/>
          <w:szCs w:val="28"/>
          <w:u w:val="single"/>
        </w:rPr>
        <w:t>VII</w:t>
      </w:r>
      <w:r w:rsidRPr="00FF34D7">
        <w:rPr>
          <w:rFonts w:ascii="Times New Roman" w:hAnsi="Times New Roman" w:cs="Times New Roman"/>
          <w:sz w:val="28"/>
          <w:szCs w:val="28"/>
        </w:rPr>
        <w:t xml:space="preserve"> la Legea-cadru nr.</w:t>
      </w:r>
      <w:proofErr w:type="gramEnd"/>
      <w:r w:rsidRPr="00FF34D7">
        <w:rPr>
          <w:rFonts w:ascii="Times New Roman" w:hAnsi="Times New Roman" w:cs="Times New Roman"/>
          <w:sz w:val="28"/>
          <w:szCs w:val="28"/>
        </w:rPr>
        <w:t xml:space="preserve"> </w:t>
      </w:r>
      <w:proofErr w:type="gramStart"/>
      <w:r w:rsidRPr="00FF34D7">
        <w:rPr>
          <w:rFonts w:ascii="Times New Roman" w:hAnsi="Times New Roman" w:cs="Times New Roman"/>
          <w:sz w:val="28"/>
          <w:szCs w:val="28"/>
        </w:rPr>
        <w:t>284/2010*) privind salarizarea unitară a personalului plătit din fonduri publice, publicată în Monitorul Oficial al României, Partea I, nr.</w:t>
      </w:r>
      <w:proofErr w:type="gramEnd"/>
      <w:r w:rsidRPr="00FF34D7">
        <w:rPr>
          <w:rFonts w:ascii="Times New Roman" w:hAnsi="Times New Roman" w:cs="Times New Roman"/>
          <w:sz w:val="28"/>
          <w:szCs w:val="28"/>
        </w:rPr>
        <w:t xml:space="preserve"> 877 din 28 decembrie 2010,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c) </w:t>
      </w:r>
      <w:r w:rsidRPr="00FF34D7">
        <w:rPr>
          <w:rFonts w:ascii="Times New Roman" w:hAnsi="Times New Roman" w:cs="Times New Roman"/>
          <w:color w:val="008000"/>
          <w:sz w:val="28"/>
          <w:szCs w:val="28"/>
          <w:u w:val="single"/>
        </w:rPr>
        <w:t xml:space="preserve">Legea nr. </w:t>
      </w:r>
      <w:proofErr w:type="gramStart"/>
      <w:r w:rsidRPr="00FF34D7">
        <w:rPr>
          <w:rFonts w:ascii="Times New Roman" w:hAnsi="Times New Roman" w:cs="Times New Roman"/>
          <w:color w:val="008000"/>
          <w:sz w:val="28"/>
          <w:szCs w:val="28"/>
          <w:u w:val="single"/>
        </w:rPr>
        <w:t>241/2013</w:t>
      </w:r>
      <w:r w:rsidRPr="00FF34D7">
        <w:rPr>
          <w:rFonts w:ascii="Times New Roman" w:hAnsi="Times New Roman" w:cs="Times New Roman"/>
          <w:sz w:val="28"/>
          <w:szCs w:val="28"/>
        </w:rPr>
        <w:t xml:space="preserve"> privind stabilirea unor măsuri în domeniul pensiilor acordate beneficiarilor proveniţi din sistemul de apărare, ordine publică şi siguranţă naţională, publicată în Monitorul Oficial al României, Partea I, nr.</w:t>
      </w:r>
      <w:proofErr w:type="gramEnd"/>
      <w:r w:rsidRPr="00FF34D7">
        <w:rPr>
          <w:rFonts w:ascii="Times New Roman" w:hAnsi="Times New Roman" w:cs="Times New Roman"/>
          <w:sz w:val="28"/>
          <w:szCs w:val="28"/>
        </w:rPr>
        <w:t xml:space="preserve"> 441 din 19 iulie 2013, cu modificările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lastRenderedPageBreak/>
        <w:t xml:space="preserve">    d) </w:t>
      </w:r>
      <w:r w:rsidRPr="00FF34D7">
        <w:rPr>
          <w:rFonts w:ascii="Times New Roman" w:hAnsi="Times New Roman" w:cs="Times New Roman"/>
          <w:color w:val="008000"/>
          <w:sz w:val="28"/>
          <w:szCs w:val="28"/>
          <w:u w:val="single"/>
        </w:rPr>
        <w:t xml:space="preserve">Ordonanţa de urgenţă a Guvernului nr. </w:t>
      </w:r>
      <w:proofErr w:type="gramStart"/>
      <w:r w:rsidRPr="00FF34D7">
        <w:rPr>
          <w:rFonts w:ascii="Times New Roman" w:hAnsi="Times New Roman" w:cs="Times New Roman"/>
          <w:color w:val="008000"/>
          <w:sz w:val="28"/>
          <w:szCs w:val="28"/>
          <w:u w:val="single"/>
        </w:rPr>
        <w:t>1/2011</w:t>
      </w:r>
      <w:r w:rsidRPr="00FF34D7">
        <w:rPr>
          <w:rFonts w:ascii="Times New Roman" w:hAnsi="Times New Roman" w:cs="Times New Roman"/>
          <w:sz w:val="28"/>
          <w:szCs w:val="28"/>
        </w:rPr>
        <w:t xml:space="preserve"> privind stabilirea unor măsuri în domeniul pensiilor acordate beneficiarilor proveniţi din sistemul de apărare, ordine publică şi siguranţă naţională, publicată în Monitorul Oficial al României, Partea I, nr.</w:t>
      </w:r>
      <w:proofErr w:type="gramEnd"/>
      <w:r w:rsidRPr="00FF34D7">
        <w:rPr>
          <w:rFonts w:ascii="Times New Roman" w:hAnsi="Times New Roman" w:cs="Times New Roman"/>
          <w:sz w:val="28"/>
          <w:szCs w:val="28"/>
        </w:rPr>
        <w:t xml:space="preserve"> 81 din 31 ianuarie 2011, aprobată prin </w:t>
      </w:r>
      <w:r w:rsidRPr="00FF34D7">
        <w:rPr>
          <w:rFonts w:ascii="Times New Roman" w:hAnsi="Times New Roman" w:cs="Times New Roman"/>
          <w:color w:val="008000"/>
          <w:sz w:val="28"/>
          <w:szCs w:val="28"/>
          <w:u w:val="single"/>
        </w:rPr>
        <w:t>Legea nr. 165/2011</w:t>
      </w:r>
      <w:r w:rsidRPr="00FF34D7">
        <w:rPr>
          <w:rFonts w:ascii="Times New Roman" w:hAnsi="Times New Roman" w:cs="Times New Roman"/>
          <w:sz w:val="28"/>
          <w:szCs w:val="28"/>
        </w:rPr>
        <w:t>,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e) </w:t>
      </w:r>
      <w:proofErr w:type="gramStart"/>
      <w:r w:rsidRPr="00FF34D7">
        <w:rPr>
          <w:rFonts w:ascii="Times New Roman" w:hAnsi="Times New Roman" w:cs="Times New Roman"/>
          <w:color w:val="008000"/>
          <w:sz w:val="28"/>
          <w:szCs w:val="28"/>
          <w:u w:val="single"/>
        </w:rPr>
        <w:t>art</w:t>
      </w:r>
      <w:proofErr w:type="gramEnd"/>
      <w:r w:rsidRPr="00FF34D7">
        <w:rPr>
          <w:rFonts w:ascii="Times New Roman" w:hAnsi="Times New Roman" w:cs="Times New Roman"/>
          <w:color w:val="008000"/>
          <w:sz w:val="28"/>
          <w:szCs w:val="28"/>
          <w:u w:val="single"/>
        </w:rPr>
        <w:t>. II</w:t>
      </w:r>
      <w:r w:rsidRPr="00FF34D7">
        <w:rPr>
          <w:rFonts w:ascii="Times New Roman" w:hAnsi="Times New Roman" w:cs="Times New Roman"/>
          <w:sz w:val="28"/>
          <w:szCs w:val="28"/>
        </w:rPr>
        <w:t xml:space="preserve"> şi </w:t>
      </w:r>
      <w:r w:rsidRPr="00FF34D7">
        <w:rPr>
          <w:rFonts w:ascii="Times New Roman" w:hAnsi="Times New Roman" w:cs="Times New Roman"/>
          <w:color w:val="008000"/>
          <w:sz w:val="28"/>
          <w:szCs w:val="28"/>
          <w:u w:val="single"/>
        </w:rPr>
        <w:t>III</w:t>
      </w:r>
      <w:r w:rsidRPr="00FF34D7">
        <w:rPr>
          <w:rFonts w:ascii="Times New Roman" w:hAnsi="Times New Roman" w:cs="Times New Roman"/>
          <w:sz w:val="28"/>
          <w:szCs w:val="28"/>
        </w:rPr>
        <w:t xml:space="preserve"> din Ordonanţa de urgenţă a Guvernului nr. </w:t>
      </w:r>
      <w:proofErr w:type="gramStart"/>
      <w:r w:rsidRPr="00FF34D7">
        <w:rPr>
          <w:rFonts w:ascii="Times New Roman" w:hAnsi="Times New Roman" w:cs="Times New Roman"/>
          <w:sz w:val="28"/>
          <w:szCs w:val="28"/>
        </w:rPr>
        <w:t xml:space="preserve">98/2011 pentru modificarea </w:t>
      </w:r>
      <w:r w:rsidRPr="00FF34D7">
        <w:rPr>
          <w:rFonts w:ascii="Times New Roman" w:hAnsi="Times New Roman" w:cs="Times New Roman"/>
          <w:color w:val="008000"/>
          <w:sz w:val="28"/>
          <w:szCs w:val="28"/>
          <w:u w:val="single"/>
        </w:rPr>
        <w:t>Legii nr.</w:t>
      </w:r>
      <w:proofErr w:type="gramEnd"/>
      <w:r w:rsidRPr="00FF34D7">
        <w:rPr>
          <w:rFonts w:ascii="Times New Roman" w:hAnsi="Times New Roman" w:cs="Times New Roman"/>
          <w:color w:val="008000"/>
          <w:sz w:val="28"/>
          <w:szCs w:val="28"/>
          <w:u w:val="single"/>
        </w:rPr>
        <w:t xml:space="preserve"> 411/2004</w:t>
      </w:r>
      <w:r w:rsidRPr="00FF34D7">
        <w:rPr>
          <w:rFonts w:ascii="Times New Roman" w:hAnsi="Times New Roman" w:cs="Times New Roman"/>
          <w:sz w:val="28"/>
          <w:szCs w:val="28"/>
        </w:rPr>
        <w:t xml:space="preserve"> privind fondurile de pensii administrate privat, precum şi pentru stabilirea unor măsuri în domeniul pensiilor administrate privat, publicată în Monitorul Oficial al României, Partea I, nr. 827 din 22 noiembrie 2011, aprobată prin </w:t>
      </w:r>
      <w:r w:rsidRPr="00FF34D7">
        <w:rPr>
          <w:rFonts w:ascii="Times New Roman" w:hAnsi="Times New Roman" w:cs="Times New Roman"/>
          <w:color w:val="008000"/>
          <w:sz w:val="28"/>
          <w:szCs w:val="28"/>
          <w:u w:val="single"/>
        </w:rPr>
        <w:t xml:space="preserve">Legea nr. </w:t>
      </w:r>
      <w:proofErr w:type="gramStart"/>
      <w:r w:rsidRPr="00FF34D7">
        <w:rPr>
          <w:rFonts w:ascii="Times New Roman" w:hAnsi="Times New Roman" w:cs="Times New Roman"/>
          <w:color w:val="008000"/>
          <w:sz w:val="28"/>
          <w:szCs w:val="28"/>
          <w:u w:val="single"/>
        </w:rPr>
        <w:t>108/2012</w:t>
      </w:r>
      <w:r w:rsidRPr="00FF34D7">
        <w:rPr>
          <w:rFonts w:ascii="Times New Roman" w:hAnsi="Times New Roman" w:cs="Times New Roman"/>
          <w:sz w:val="28"/>
          <w:szCs w:val="28"/>
        </w:rPr>
        <w:t>, cu modificările ulterioare.</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Legea-cadru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284/2010</w:t>
      </w:r>
      <w:r w:rsidRPr="00FF34D7">
        <w:rPr>
          <w:rFonts w:ascii="Times New Roman" w:hAnsi="Times New Roman" w:cs="Times New Roman"/>
          <w:i/>
          <w:iCs/>
          <w:sz w:val="28"/>
          <w:szCs w:val="28"/>
        </w:rPr>
        <w:t xml:space="preserve"> a fost abrogată prin </w:t>
      </w:r>
      <w:r w:rsidRPr="00FF34D7">
        <w:rPr>
          <w:rFonts w:ascii="Times New Roman" w:hAnsi="Times New Roman" w:cs="Times New Roman"/>
          <w:i/>
          <w:iCs/>
          <w:color w:val="008000"/>
          <w:sz w:val="28"/>
          <w:szCs w:val="28"/>
          <w:u w:val="single"/>
        </w:rPr>
        <w:t>Legea-cadru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153/2017</w:t>
      </w:r>
      <w:r w:rsidRPr="00FF34D7">
        <w:rPr>
          <w:rFonts w:ascii="Times New Roman" w:hAnsi="Times New Roman" w:cs="Times New Roman"/>
          <w:i/>
          <w:iCs/>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NOTE: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1.</w:t>
      </w:r>
      <w:r w:rsidRPr="00FF34D7">
        <w:rPr>
          <w:rFonts w:ascii="Times New Roman" w:hAnsi="Times New Roman" w:cs="Times New Roman"/>
          <w:i/>
          <w:iCs/>
          <w:sz w:val="28"/>
          <w:szCs w:val="28"/>
        </w:rPr>
        <w:t xml:space="preserve"> Reproducem mai </w:t>
      </w:r>
      <w:proofErr w:type="gramStart"/>
      <w:r w:rsidRPr="00FF34D7">
        <w:rPr>
          <w:rFonts w:ascii="Times New Roman" w:hAnsi="Times New Roman" w:cs="Times New Roman"/>
          <w:i/>
          <w:iCs/>
          <w:sz w:val="28"/>
          <w:szCs w:val="28"/>
        </w:rPr>
        <w:t>jos</w:t>
      </w:r>
      <w:proofErr w:type="gramEnd"/>
      <w:r w:rsidRPr="00FF34D7">
        <w:rPr>
          <w:rFonts w:ascii="Times New Roman" w:hAnsi="Times New Roman" w:cs="Times New Roman"/>
          <w:i/>
          <w:iCs/>
          <w:sz w:val="28"/>
          <w:szCs w:val="28"/>
        </w:rPr>
        <w:t xml:space="preserve"> prevederile </w:t>
      </w:r>
      <w:r w:rsidRPr="00FF34D7">
        <w:rPr>
          <w:rFonts w:ascii="Times New Roman" w:hAnsi="Times New Roman" w:cs="Times New Roman"/>
          <w:i/>
          <w:iCs/>
          <w:color w:val="008000"/>
          <w:sz w:val="28"/>
          <w:szCs w:val="28"/>
          <w:u w:val="single"/>
        </w:rPr>
        <w:t>art. VIII</w:t>
      </w:r>
      <w:r w:rsidRPr="00FF34D7">
        <w:rPr>
          <w:rFonts w:ascii="Times New Roman" w:hAnsi="Times New Roman" w:cs="Times New Roman"/>
          <w:i/>
          <w:iCs/>
          <w:sz w:val="28"/>
          <w:szCs w:val="28"/>
        </w:rPr>
        <w:t xml:space="preserve"> din Ordonanţa de urgenţă a Guvernului nr. </w:t>
      </w:r>
      <w:proofErr w:type="gramStart"/>
      <w:r w:rsidRPr="00FF34D7">
        <w:rPr>
          <w:rFonts w:ascii="Times New Roman" w:hAnsi="Times New Roman" w:cs="Times New Roman"/>
          <w:i/>
          <w:iCs/>
          <w:sz w:val="28"/>
          <w:szCs w:val="28"/>
        </w:rPr>
        <w:t>59/2017 (</w:t>
      </w:r>
      <w:r w:rsidRPr="00FF34D7">
        <w:rPr>
          <w:rFonts w:ascii="Times New Roman" w:hAnsi="Times New Roman" w:cs="Times New Roman"/>
          <w:b/>
          <w:bCs/>
          <w:i/>
          <w:iCs/>
          <w:color w:val="008000"/>
          <w:sz w:val="28"/>
          <w:szCs w:val="28"/>
          <w:u w:val="single"/>
        </w:rPr>
        <w:t>#M4</w:t>
      </w:r>
      <w:r w:rsidRPr="00FF34D7">
        <w:rPr>
          <w:rFonts w:ascii="Times New Roman" w:hAnsi="Times New Roman" w:cs="Times New Roman"/>
          <w:i/>
          <w:iCs/>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#M4</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"ART. VIII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Cererile de pensionare înregistrate şi nesoluţionate până la data de 15 septembrie 2017 se soluţionează conform normelor legale existente la data deschiderii drepturilor de pensii şi asigurări sociale."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2.</w:t>
      </w:r>
      <w:r w:rsidRPr="00FF34D7">
        <w:rPr>
          <w:rFonts w:ascii="Times New Roman" w:hAnsi="Times New Roman" w:cs="Times New Roman"/>
          <w:i/>
          <w:iCs/>
          <w:sz w:val="28"/>
          <w:szCs w:val="28"/>
        </w:rPr>
        <w:t xml:space="preserve"> Reproducem mai </w:t>
      </w:r>
      <w:proofErr w:type="gramStart"/>
      <w:r w:rsidRPr="00FF34D7">
        <w:rPr>
          <w:rFonts w:ascii="Times New Roman" w:hAnsi="Times New Roman" w:cs="Times New Roman"/>
          <w:i/>
          <w:iCs/>
          <w:sz w:val="28"/>
          <w:szCs w:val="28"/>
        </w:rPr>
        <w:t>jos</w:t>
      </w:r>
      <w:proofErr w:type="gramEnd"/>
      <w:r w:rsidRPr="00FF34D7">
        <w:rPr>
          <w:rFonts w:ascii="Times New Roman" w:hAnsi="Times New Roman" w:cs="Times New Roman"/>
          <w:i/>
          <w:iCs/>
          <w:sz w:val="28"/>
          <w:szCs w:val="28"/>
        </w:rPr>
        <w:t xml:space="preserve"> prevederile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21</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(2)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Ordonanţa de urgenţă a Guvernului nr. </w:t>
      </w:r>
      <w:proofErr w:type="gramStart"/>
      <w:r w:rsidRPr="00FF34D7">
        <w:rPr>
          <w:rFonts w:ascii="Times New Roman" w:hAnsi="Times New Roman" w:cs="Times New Roman"/>
          <w:i/>
          <w:iCs/>
          <w:sz w:val="28"/>
          <w:szCs w:val="28"/>
        </w:rPr>
        <w:t>90/2017 (</w:t>
      </w:r>
      <w:r w:rsidRPr="00FF34D7">
        <w:rPr>
          <w:rFonts w:ascii="Times New Roman" w:hAnsi="Times New Roman" w:cs="Times New Roman"/>
          <w:b/>
          <w:bCs/>
          <w:i/>
          <w:iCs/>
          <w:color w:val="008000"/>
          <w:sz w:val="28"/>
          <w:szCs w:val="28"/>
          <w:u w:val="single"/>
        </w:rPr>
        <w:t>#M6</w:t>
      </w:r>
      <w:r w:rsidRPr="00FF34D7">
        <w:rPr>
          <w:rFonts w:ascii="Times New Roman" w:hAnsi="Times New Roman" w:cs="Times New Roman"/>
          <w:i/>
          <w:iCs/>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#M6</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 xml:space="preserve">"(2) Eventualele sume cuvenite ca urmare a procesului de recalculare a pensiilor potrivit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109</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şi</w:t>
      </w:r>
      <w:proofErr w:type="gramEnd"/>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110</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(1)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Legea nr. 223/2015, cu modificările şi completările ulterioare, ce reprezintă diferenţe de pensie de la data intrării în vigoare a acestei legi şi până la punerea în plată a pensiilor recalculate, se acordă până la 30 iunie 2018, în limita creditelor bugetare aprobate cu această destinaţie."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3.</w:t>
      </w:r>
      <w:r w:rsidRPr="00FF34D7">
        <w:rPr>
          <w:rFonts w:ascii="Times New Roman" w:hAnsi="Times New Roman" w:cs="Times New Roman"/>
          <w:i/>
          <w:iCs/>
          <w:sz w:val="28"/>
          <w:szCs w:val="28"/>
        </w:rPr>
        <w:t xml:space="preserve"> Reproducem mai </w:t>
      </w:r>
      <w:proofErr w:type="gramStart"/>
      <w:r w:rsidRPr="00FF34D7">
        <w:rPr>
          <w:rFonts w:ascii="Times New Roman" w:hAnsi="Times New Roman" w:cs="Times New Roman"/>
          <w:i/>
          <w:iCs/>
          <w:sz w:val="28"/>
          <w:szCs w:val="28"/>
        </w:rPr>
        <w:t>jos</w:t>
      </w:r>
      <w:proofErr w:type="gramEnd"/>
      <w:r w:rsidRPr="00FF34D7">
        <w:rPr>
          <w:rFonts w:ascii="Times New Roman" w:hAnsi="Times New Roman" w:cs="Times New Roman"/>
          <w:i/>
          <w:iCs/>
          <w:sz w:val="28"/>
          <w:szCs w:val="28"/>
        </w:rPr>
        <w:t xml:space="preserve"> prevederile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1</w:t>
      </w:r>
      <w:r w:rsidRPr="00FF34D7">
        <w:rPr>
          <w:rFonts w:ascii="Times New Roman" w:hAnsi="Times New Roman" w:cs="Times New Roman"/>
          <w:i/>
          <w:iCs/>
          <w:sz w:val="28"/>
          <w:szCs w:val="28"/>
        </w:rPr>
        <w:t xml:space="preserve"> şi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2</w:t>
      </w:r>
      <w:r w:rsidRPr="00FF34D7">
        <w:rPr>
          <w:rFonts w:ascii="Times New Roman" w:hAnsi="Times New Roman" w:cs="Times New Roman"/>
          <w:i/>
          <w:iCs/>
          <w:sz w:val="28"/>
          <w:szCs w:val="28"/>
        </w:rPr>
        <w:t xml:space="preserve"> din Ordonanţa de urgenţă a Guvernului nr. </w:t>
      </w:r>
      <w:proofErr w:type="gramStart"/>
      <w:r w:rsidRPr="00FF34D7">
        <w:rPr>
          <w:rFonts w:ascii="Times New Roman" w:hAnsi="Times New Roman" w:cs="Times New Roman"/>
          <w:i/>
          <w:iCs/>
          <w:sz w:val="28"/>
          <w:szCs w:val="28"/>
        </w:rPr>
        <w:t>55/2020 (</w:t>
      </w:r>
      <w:r w:rsidRPr="00FF34D7">
        <w:rPr>
          <w:rFonts w:ascii="Times New Roman" w:hAnsi="Times New Roman" w:cs="Times New Roman"/>
          <w:b/>
          <w:bCs/>
          <w:i/>
          <w:iCs/>
          <w:color w:val="008000"/>
          <w:sz w:val="28"/>
          <w:szCs w:val="28"/>
          <w:u w:val="single"/>
        </w:rPr>
        <w:t>#M11</w:t>
      </w:r>
      <w:r w:rsidRPr="00FF34D7">
        <w:rPr>
          <w:rFonts w:ascii="Times New Roman" w:hAnsi="Times New Roman" w:cs="Times New Roman"/>
          <w:i/>
          <w:iCs/>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#M11</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"ART. 1</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În cazul persoanelor decedate în perioada instituirii stării de urgenţă instituite prin </w:t>
      </w:r>
      <w:r w:rsidRPr="00FF34D7">
        <w:rPr>
          <w:rFonts w:ascii="Times New Roman" w:hAnsi="Times New Roman" w:cs="Times New Roman"/>
          <w:i/>
          <w:iCs/>
          <w:color w:val="008000"/>
          <w:sz w:val="28"/>
          <w:szCs w:val="28"/>
          <w:u w:val="single"/>
        </w:rPr>
        <w:t xml:space="preserve">Decretul nr. </w:t>
      </w:r>
      <w:proofErr w:type="gramStart"/>
      <w:r w:rsidRPr="00FF34D7">
        <w:rPr>
          <w:rFonts w:ascii="Times New Roman" w:hAnsi="Times New Roman" w:cs="Times New Roman"/>
          <w:i/>
          <w:iCs/>
          <w:color w:val="008000"/>
          <w:sz w:val="28"/>
          <w:szCs w:val="28"/>
          <w:u w:val="single"/>
        </w:rPr>
        <w:t>195/2020</w:t>
      </w:r>
      <w:r w:rsidRPr="00FF34D7">
        <w:rPr>
          <w:rFonts w:ascii="Times New Roman" w:hAnsi="Times New Roman" w:cs="Times New Roman"/>
          <w:i/>
          <w:iCs/>
          <w:sz w:val="28"/>
          <w:szCs w:val="28"/>
        </w:rPr>
        <w:t xml:space="preserve"> privind instituirea stării de urgenţă pe teritoriul României şi prelungite prin </w:t>
      </w:r>
      <w:r w:rsidRPr="00FF34D7">
        <w:rPr>
          <w:rFonts w:ascii="Times New Roman" w:hAnsi="Times New Roman" w:cs="Times New Roman"/>
          <w:i/>
          <w:iCs/>
          <w:color w:val="008000"/>
          <w:sz w:val="28"/>
          <w:szCs w:val="28"/>
          <w:u w:val="single"/>
        </w:rPr>
        <w:t>Decretul nr.</w:t>
      </w:r>
      <w:proofErr w:type="gramEnd"/>
      <w:r w:rsidRPr="00FF34D7">
        <w:rPr>
          <w:rFonts w:ascii="Times New Roman" w:hAnsi="Times New Roman" w:cs="Times New Roman"/>
          <w:i/>
          <w:iCs/>
          <w:color w:val="008000"/>
          <w:sz w:val="28"/>
          <w:szCs w:val="28"/>
          <w:u w:val="single"/>
        </w:rPr>
        <w:t xml:space="preserve"> 240/2020</w:t>
      </w:r>
      <w:r w:rsidRPr="00FF34D7">
        <w:rPr>
          <w:rFonts w:ascii="Times New Roman" w:hAnsi="Times New Roman" w:cs="Times New Roman"/>
          <w:i/>
          <w:iCs/>
          <w:sz w:val="28"/>
          <w:szCs w:val="28"/>
        </w:rPr>
        <w:t xml:space="preserve"> privind prelungirea stării de urgenţă pe teritoriul României şi care, la data decesului, nu mai aveau calitatea de asigurat în sistemul public de pensii, ajutorul de deces prevăzut de </w:t>
      </w:r>
      <w:r w:rsidRPr="00FF34D7">
        <w:rPr>
          <w:rFonts w:ascii="Times New Roman" w:hAnsi="Times New Roman" w:cs="Times New Roman"/>
          <w:i/>
          <w:iCs/>
          <w:color w:val="008000"/>
          <w:sz w:val="28"/>
          <w:szCs w:val="28"/>
          <w:u w:val="single"/>
        </w:rPr>
        <w:t>Legea nr. 263/2010</w:t>
      </w:r>
      <w:r w:rsidRPr="00FF34D7">
        <w:rPr>
          <w:rFonts w:ascii="Times New Roman" w:hAnsi="Times New Roman" w:cs="Times New Roman"/>
          <w:i/>
          <w:iCs/>
          <w:sz w:val="28"/>
          <w:szCs w:val="28"/>
        </w:rPr>
        <w:t xml:space="preserve"> privind sistemul unitar de pensii publice, cu modificările şi completările ulterioare, se acordă dacă în ultima lună calendaristică, anterioară stării de urgenţă, persoana a avut calitatea de asigurat obligatoriu în sistemul public de pensii, indiferent de stagiul de cotizare realizat în respectiva lună.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lastRenderedPageBreak/>
        <w:t xml:space="preserve">    (2) Ajutorul de deces se acordă şi în cazul decesului, pe perioada instituirii stării de urgenţă instituite prin </w:t>
      </w:r>
      <w:r w:rsidRPr="00FF34D7">
        <w:rPr>
          <w:rFonts w:ascii="Times New Roman" w:hAnsi="Times New Roman" w:cs="Times New Roman"/>
          <w:i/>
          <w:iCs/>
          <w:color w:val="008000"/>
          <w:sz w:val="28"/>
          <w:szCs w:val="28"/>
          <w:u w:val="single"/>
        </w:rPr>
        <w:t xml:space="preserve">Decretul nr. </w:t>
      </w:r>
      <w:proofErr w:type="gramStart"/>
      <w:r w:rsidRPr="00FF34D7">
        <w:rPr>
          <w:rFonts w:ascii="Times New Roman" w:hAnsi="Times New Roman" w:cs="Times New Roman"/>
          <w:i/>
          <w:iCs/>
          <w:color w:val="008000"/>
          <w:sz w:val="28"/>
          <w:szCs w:val="28"/>
          <w:u w:val="single"/>
        </w:rPr>
        <w:t>195/2020</w:t>
      </w:r>
      <w:r w:rsidRPr="00FF34D7">
        <w:rPr>
          <w:rFonts w:ascii="Times New Roman" w:hAnsi="Times New Roman" w:cs="Times New Roman"/>
          <w:i/>
          <w:iCs/>
          <w:sz w:val="28"/>
          <w:szCs w:val="28"/>
        </w:rPr>
        <w:t xml:space="preserve"> privind instituirea stării de urgenţă pe teritoriul României şi prelungite prin </w:t>
      </w:r>
      <w:r w:rsidRPr="00FF34D7">
        <w:rPr>
          <w:rFonts w:ascii="Times New Roman" w:hAnsi="Times New Roman" w:cs="Times New Roman"/>
          <w:i/>
          <w:iCs/>
          <w:color w:val="008000"/>
          <w:sz w:val="28"/>
          <w:szCs w:val="28"/>
          <w:u w:val="single"/>
        </w:rPr>
        <w:t>Decretul nr.</w:t>
      </w:r>
      <w:proofErr w:type="gramEnd"/>
      <w:r w:rsidRPr="00FF34D7">
        <w:rPr>
          <w:rFonts w:ascii="Times New Roman" w:hAnsi="Times New Roman" w:cs="Times New Roman"/>
          <w:i/>
          <w:iCs/>
          <w:color w:val="008000"/>
          <w:sz w:val="28"/>
          <w:szCs w:val="28"/>
          <w:u w:val="single"/>
        </w:rPr>
        <w:t xml:space="preserve"> 240/2020</w:t>
      </w:r>
      <w:r w:rsidRPr="00FF34D7">
        <w:rPr>
          <w:rFonts w:ascii="Times New Roman" w:hAnsi="Times New Roman" w:cs="Times New Roman"/>
          <w:i/>
          <w:iCs/>
          <w:sz w:val="28"/>
          <w:szCs w:val="28"/>
        </w:rPr>
        <w:t xml:space="preserve"> privind prelungirea stării de urgenţă pe teritoriul României, persoanei aflate în concediu pentru creşterea copilului până la împlinirea vârstei de 2 ani, respectiv până la 7 ani în cazul copilului cu handicap, acordat în baza </w:t>
      </w:r>
      <w:r w:rsidRPr="00FF34D7">
        <w:rPr>
          <w:rFonts w:ascii="Times New Roman" w:hAnsi="Times New Roman" w:cs="Times New Roman"/>
          <w:i/>
          <w:iCs/>
          <w:color w:val="008000"/>
          <w:sz w:val="28"/>
          <w:szCs w:val="28"/>
          <w:u w:val="single"/>
        </w:rPr>
        <w:t>Ordonanţei de urgenţă a Guvernului nr. 111/2010</w:t>
      </w:r>
      <w:r w:rsidRPr="00FF34D7">
        <w:rPr>
          <w:rFonts w:ascii="Times New Roman" w:hAnsi="Times New Roman" w:cs="Times New Roman"/>
          <w:i/>
          <w:iCs/>
          <w:sz w:val="28"/>
          <w:szCs w:val="28"/>
        </w:rPr>
        <w:t xml:space="preserve"> privind concediul şi indemnizaţia lunară pentru creşterea copiilor, aprobată cu modificări prin </w:t>
      </w:r>
      <w:r w:rsidRPr="00FF34D7">
        <w:rPr>
          <w:rFonts w:ascii="Times New Roman" w:hAnsi="Times New Roman" w:cs="Times New Roman"/>
          <w:i/>
          <w:iCs/>
          <w:color w:val="008000"/>
          <w:sz w:val="28"/>
          <w:szCs w:val="28"/>
          <w:u w:val="single"/>
        </w:rPr>
        <w:t xml:space="preserve">Legea nr. </w:t>
      </w:r>
      <w:proofErr w:type="gramStart"/>
      <w:r w:rsidRPr="00FF34D7">
        <w:rPr>
          <w:rFonts w:ascii="Times New Roman" w:hAnsi="Times New Roman" w:cs="Times New Roman"/>
          <w:i/>
          <w:iCs/>
          <w:color w:val="008000"/>
          <w:sz w:val="28"/>
          <w:szCs w:val="28"/>
          <w:u w:val="single"/>
        </w:rPr>
        <w:t>132/2011</w:t>
      </w:r>
      <w:r w:rsidRPr="00FF34D7">
        <w:rPr>
          <w:rFonts w:ascii="Times New Roman" w:hAnsi="Times New Roman" w:cs="Times New Roman"/>
          <w:i/>
          <w:iCs/>
          <w:sz w:val="28"/>
          <w:szCs w:val="28"/>
        </w:rPr>
        <w:t xml:space="preserve">, cu modificările şi completările ulterioare, precum şi în condiţiile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VI</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(4) </w:t>
      </w:r>
      <w:proofErr w:type="gramStart"/>
      <w:r w:rsidRPr="00FF34D7">
        <w:rPr>
          <w:rFonts w:ascii="Times New Roman" w:hAnsi="Times New Roman" w:cs="Times New Roman"/>
          <w:i/>
          <w:iCs/>
          <w:sz w:val="28"/>
          <w:szCs w:val="28"/>
        </w:rPr>
        <w:t>şi</w:t>
      </w:r>
      <w:proofErr w:type="gramEnd"/>
      <w:r w:rsidRPr="00FF34D7">
        <w:rPr>
          <w:rFonts w:ascii="Times New Roman" w:hAnsi="Times New Roman" w:cs="Times New Roman"/>
          <w:i/>
          <w:iCs/>
          <w:sz w:val="28"/>
          <w:szCs w:val="28"/>
        </w:rPr>
        <w:t xml:space="preserve"> (5) din Ordonanţa de urgenţă a Guvernului nr. </w:t>
      </w:r>
      <w:proofErr w:type="gramStart"/>
      <w:r w:rsidRPr="00FF34D7">
        <w:rPr>
          <w:rFonts w:ascii="Times New Roman" w:hAnsi="Times New Roman" w:cs="Times New Roman"/>
          <w:i/>
          <w:iCs/>
          <w:sz w:val="28"/>
          <w:szCs w:val="28"/>
        </w:rPr>
        <w:t xml:space="preserve">32/2020 privind modificarea şi completarea </w:t>
      </w:r>
      <w:r w:rsidRPr="00FF34D7">
        <w:rPr>
          <w:rFonts w:ascii="Times New Roman" w:hAnsi="Times New Roman" w:cs="Times New Roman"/>
          <w:i/>
          <w:iCs/>
          <w:color w:val="008000"/>
          <w:sz w:val="28"/>
          <w:szCs w:val="28"/>
          <w:u w:val="single"/>
        </w:rPr>
        <w:t>Ordonanţei de urgenţă a Guvernului nr.</w:t>
      </w:r>
      <w:proofErr w:type="gramEnd"/>
      <w:r w:rsidRPr="00FF34D7">
        <w:rPr>
          <w:rFonts w:ascii="Times New Roman" w:hAnsi="Times New Roman" w:cs="Times New Roman"/>
          <w:i/>
          <w:iCs/>
          <w:color w:val="008000"/>
          <w:sz w:val="28"/>
          <w:szCs w:val="28"/>
          <w:u w:val="single"/>
        </w:rPr>
        <w:t xml:space="preserve"> 30/2020</w:t>
      </w:r>
      <w:r w:rsidRPr="00FF34D7">
        <w:rPr>
          <w:rFonts w:ascii="Times New Roman" w:hAnsi="Times New Roman" w:cs="Times New Roman"/>
          <w:i/>
          <w:iCs/>
          <w:sz w:val="28"/>
          <w:szCs w:val="28"/>
        </w:rPr>
        <w:t xml:space="preserve"> pentru modificarea şi completarea unor acte normative, precum şi pentru stabilirea unor măsuri în domeniul protecţiei sociale în contextul situaţiei epidemiologice determinate de răspândirea coronavirusului SARS-CoV-2 şi pentru stabilirea unor măsuri suplimentare de protecţie socială, cu modificările şi completările ulterioare, sau al unui membru de familie al acesteia, aşa cum este definit în </w:t>
      </w:r>
      <w:r w:rsidRPr="00FF34D7">
        <w:rPr>
          <w:rFonts w:ascii="Times New Roman" w:hAnsi="Times New Roman" w:cs="Times New Roman"/>
          <w:i/>
          <w:iCs/>
          <w:color w:val="008000"/>
          <w:sz w:val="28"/>
          <w:szCs w:val="28"/>
          <w:u w:val="single"/>
        </w:rPr>
        <w:t xml:space="preserve">art. </w:t>
      </w:r>
      <w:proofErr w:type="gramStart"/>
      <w:r w:rsidRPr="00FF34D7">
        <w:rPr>
          <w:rFonts w:ascii="Times New Roman" w:hAnsi="Times New Roman" w:cs="Times New Roman"/>
          <w:i/>
          <w:iCs/>
          <w:color w:val="008000"/>
          <w:sz w:val="28"/>
          <w:szCs w:val="28"/>
          <w:u w:val="single"/>
        </w:rPr>
        <w:t>126</w:t>
      </w:r>
      <w:r w:rsidRPr="00FF34D7">
        <w:rPr>
          <w:rFonts w:ascii="Times New Roman" w:hAnsi="Times New Roman" w:cs="Times New Roman"/>
          <w:i/>
          <w:iCs/>
          <w:sz w:val="28"/>
          <w:szCs w:val="28"/>
        </w:rPr>
        <w:t xml:space="preserve"> alin.</w:t>
      </w:r>
      <w:proofErr w:type="gramEnd"/>
      <w:r w:rsidRPr="00FF34D7">
        <w:rPr>
          <w:rFonts w:ascii="Times New Roman" w:hAnsi="Times New Roman" w:cs="Times New Roman"/>
          <w:i/>
          <w:iCs/>
          <w:sz w:val="28"/>
          <w:szCs w:val="28"/>
        </w:rPr>
        <w:t xml:space="preserve"> (2)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Legea nr. </w:t>
      </w:r>
      <w:proofErr w:type="gramStart"/>
      <w:r w:rsidRPr="00FF34D7">
        <w:rPr>
          <w:rFonts w:ascii="Times New Roman" w:hAnsi="Times New Roman" w:cs="Times New Roman"/>
          <w:i/>
          <w:iCs/>
          <w:sz w:val="28"/>
          <w:szCs w:val="28"/>
        </w:rPr>
        <w:t>263/2010, cu modificările şi completările ulterioare, dacă, anterior intrării în concediu, persoana în cauză era asigurată obligatoriu şi raportul de muncă cu entitatea angajatoare a fost suspendat.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(3) În vederea stabilirii pensiilor de urmaş şi acordării ajutorului de deces, ca urmare a deceselor înregistrate în perioada stării de urgenţă, serviciile publice comunitare locale de evidenţă a persoanelor sau ofiţerul de stare civilă din cadrul serviciilor publice comunitare locale de evidenţă a persoanelor sau primăriilor unităţilor administrativ-teritoriale unde nu funcţionează astfel de servicii sunt obligate ca, în ziua înregistrării actului de deces, să transmită casei teritoriale de pensii competente, în funcţie de domiciliul persoanei decedate, extras pentru uz oficial de pe actul de deces prin poşta electronică. </w:t>
      </w:r>
      <w:proofErr w:type="gramStart"/>
      <w:r w:rsidRPr="00FF34D7">
        <w:rPr>
          <w:rFonts w:ascii="Times New Roman" w:hAnsi="Times New Roman" w:cs="Times New Roman"/>
          <w:i/>
          <w:iCs/>
          <w:sz w:val="28"/>
          <w:szCs w:val="28"/>
        </w:rPr>
        <w:t>Această obligaţie încetează la 30 de zile de la data încetării stării de urgenţă.</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(4) De prevederile alin. (1) </w:t>
      </w:r>
      <w:proofErr w:type="gramStart"/>
      <w:r w:rsidRPr="00FF34D7">
        <w:rPr>
          <w:rFonts w:ascii="Times New Roman" w:hAnsi="Times New Roman" w:cs="Times New Roman"/>
          <w:i/>
          <w:iCs/>
          <w:sz w:val="28"/>
          <w:szCs w:val="28"/>
        </w:rPr>
        <w:t>beneficiază</w:t>
      </w:r>
      <w:proofErr w:type="gramEnd"/>
      <w:r w:rsidRPr="00FF34D7">
        <w:rPr>
          <w:rFonts w:ascii="Times New Roman" w:hAnsi="Times New Roman" w:cs="Times New Roman"/>
          <w:i/>
          <w:iCs/>
          <w:sz w:val="28"/>
          <w:szCs w:val="28"/>
        </w:rPr>
        <w:t xml:space="preserve"> şi militarii, poliţiştii şi poliţiştii de penitenciare care la data decesului nu mai aveau această calitate, indiferent de vechimea în serviciu realizată în ultima lună calendaristică, anterioară stării de urgenţă. Ajutorul de deces se achită de către fostul angajator, conform </w:t>
      </w:r>
      <w:r w:rsidRPr="00FF34D7">
        <w:rPr>
          <w:rFonts w:ascii="Times New Roman" w:hAnsi="Times New Roman" w:cs="Times New Roman"/>
          <w:i/>
          <w:iCs/>
          <w:color w:val="008000"/>
          <w:sz w:val="28"/>
          <w:szCs w:val="28"/>
          <w:u w:val="single"/>
        </w:rPr>
        <w:t>art. 83</w:t>
      </w:r>
      <w:r w:rsidRPr="00FF34D7">
        <w:rPr>
          <w:rFonts w:ascii="Times New Roman" w:hAnsi="Times New Roman" w:cs="Times New Roman"/>
          <w:i/>
          <w:iCs/>
          <w:sz w:val="28"/>
          <w:szCs w:val="28"/>
        </w:rPr>
        <w:t xml:space="preserve"> lit. a) </w:t>
      </w:r>
      <w:proofErr w:type="gramStart"/>
      <w:r w:rsidRPr="00FF34D7">
        <w:rPr>
          <w:rFonts w:ascii="Times New Roman" w:hAnsi="Times New Roman" w:cs="Times New Roman"/>
          <w:i/>
          <w:iCs/>
          <w:sz w:val="28"/>
          <w:szCs w:val="28"/>
        </w:rPr>
        <w:t>din</w:t>
      </w:r>
      <w:proofErr w:type="gramEnd"/>
      <w:r w:rsidRPr="00FF34D7">
        <w:rPr>
          <w:rFonts w:ascii="Times New Roman" w:hAnsi="Times New Roman" w:cs="Times New Roman"/>
          <w:i/>
          <w:iCs/>
          <w:sz w:val="28"/>
          <w:szCs w:val="28"/>
        </w:rPr>
        <w:t xml:space="preserve"> Legea nr. 223/2015 privind pensiile militare de stat, cu modificările şi completările ulterioare."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#M11</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"ART. 2</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Pe perioada stării de urgenţă instituite prin </w:t>
      </w:r>
      <w:r w:rsidRPr="00FF34D7">
        <w:rPr>
          <w:rFonts w:ascii="Times New Roman" w:hAnsi="Times New Roman" w:cs="Times New Roman"/>
          <w:i/>
          <w:iCs/>
          <w:color w:val="008000"/>
          <w:sz w:val="28"/>
          <w:szCs w:val="28"/>
          <w:u w:val="single"/>
        </w:rPr>
        <w:t xml:space="preserve">Decretul nr. </w:t>
      </w:r>
      <w:proofErr w:type="gramStart"/>
      <w:r w:rsidRPr="00FF34D7">
        <w:rPr>
          <w:rFonts w:ascii="Times New Roman" w:hAnsi="Times New Roman" w:cs="Times New Roman"/>
          <w:i/>
          <w:iCs/>
          <w:color w:val="008000"/>
          <w:sz w:val="28"/>
          <w:szCs w:val="28"/>
          <w:u w:val="single"/>
        </w:rPr>
        <w:t>195/2020</w:t>
      </w:r>
      <w:r w:rsidRPr="00FF34D7">
        <w:rPr>
          <w:rFonts w:ascii="Times New Roman" w:hAnsi="Times New Roman" w:cs="Times New Roman"/>
          <w:i/>
          <w:iCs/>
          <w:sz w:val="28"/>
          <w:szCs w:val="28"/>
        </w:rPr>
        <w:t xml:space="preserve"> privind instituirea stării de urgenţă pe teritoriul României şi prelungite prin </w:t>
      </w:r>
      <w:r w:rsidRPr="00FF34D7">
        <w:rPr>
          <w:rFonts w:ascii="Times New Roman" w:hAnsi="Times New Roman" w:cs="Times New Roman"/>
          <w:i/>
          <w:iCs/>
          <w:color w:val="008000"/>
          <w:sz w:val="28"/>
          <w:szCs w:val="28"/>
          <w:u w:val="single"/>
        </w:rPr>
        <w:t>Decretul nr.</w:t>
      </w:r>
      <w:proofErr w:type="gramEnd"/>
      <w:r w:rsidRPr="00FF34D7">
        <w:rPr>
          <w:rFonts w:ascii="Times New Roman" w:hAnsi="Times New Roman" w:cs="Times New Roman"/>
          <w:i/>
          <w:iCs/>
          <w:color w:val="008000"/>
          <w:sz w:val="28"/>
          <w:szCs w:val="28"/>
          <w:u w:val="single"/>
        </w:rPr>
        <w:t xml:space="preserve"> 240/2020</w:t>
      </w:r>
      <w:r w:rsidRPr="00FF34D7">
        <w:rPr>
          <w:rFonts w:ascii="Times New Roman" w:hAnsi="Times New Roman" w:cs="Times New Roman"/>
          <w:i/>
          <w:iCs/>
          <w:sz w:val="28"/>
          <w:szCs w:val="28"/>
        </w:rPr>
        <w:t xml:space="preserve"> privind prelungirea stării de urgenţă pe teritoriul României se suspendă termenele şi procedurile pentru revizuirea medicală în cazul persoanelor care beneficiază de pensie de invaliditate, respectiv de pensie de urmaş, stabilite în condiţiile </w:t>
      </w:r>
      <w:r w:rsidRPr="00FF34D7">
        <w:rPr>
          <w:rFonts w:ascii="Times New Roman" w:hAnsi="Times New Roman" w:cs="Times New Roman"/>
          <w:i/>
          <w:iCs/>
          <w:color w:val="008000"/>
          <w:sz w:val="28"/>
          <w:szCs w:val="28"/>
          <w:u w:val="single"/>
        </w:rPr>
        <w:t xml:space="preserve">Legii nr. </w:t>
      </w:r>
      <w:proofErr w:type="gramStart"/>
      <w:r w:rsidRPr="00FF34D7">
        <w:rPr>
          <w:rFonts w:ascii="Times New Roman" w:hAnsi="Times New Roman" w:cs="Times New Roman"/>
          <w:i/>
          <w:iCs/>
          <w:color w:val="008000"/>
          <w:sz w:val="28"/>
          <w:szCs w:val="28"/>
          <w:u w:val="single"/>
        </w:rPr>
        <w:t>263/2010</w:t>
      </w:r>
      <w:r w:rsidRPr="00FF34D7">
        <w:rPr>
          <w:rFonts w:ascii="Times New Roman" w:hAnsi="Times New Roman" w:cs="Times New Roman"/>
          <w:i/>
          <w:iCs/>
          <w:sz w:val="28"/>
          <w:szCs w:val="28"/>
        </w:rPr>
        <w:t xml:space="preserve">, cu modificările şi completările ulterioare, şi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223/2015</w:t>
      </w:r>
      <w:r w:rsidRPr="00FF34D7">
        <w:rPr>
          <w:rFonts w:ascii="Times New Roman" w:hAnsi="Times New Roman" w:cs="Times New Roman"/>
          <w:i/>
          <w:iCs/>
          <w:sz w:val="28"/>
          <w:szCs w:val="28"/>
        </w:rPr>
        <w:t>, cu modificările şi completările ulterioare, urmând a fi reluate în termen de 30 de zile de la data încetării stării de urgenţă.</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(2) Deciziile asupra capacităţii de muncă emise de medicul expert al asigurărilor sociale, precum şi de comisiile de expertiză medico-militară de pe lângă spitalele din sistemul de apărare naţională, ordine publică şi securitate naţională rămase definitive şi documentele doveditoare ale calităţii de reprezentant legal ori mandatar, al persoanelor pentru care s-au emis deciziile de pensii, a căror valabilitate încetează în </w:t>
      </w:r>
      <w:r w:rsidRPr="00FF34D7">
        <w:rPr>
          <w:rFonts w:ascii="Times New Roman" w:hAnsi="Times New Roman" w:cs="Times New Roman"/>
          <w:i/>
          <w:iCs/>
          <w:sz w:val="28"/>
          <w:szCs w:val="28"/>
        </w:rPr>
        <w:lastRenderedPageBreak/>
        <w:t>perioada prevăzută la alin. (1), îşi prelungesc valabilitatea până la expirarea perioadei de 30 de zile de la data încetării stării de urgenţă.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(3) Plata pensiilor de invaliditate stabilite în baza deciziilor medicale asupra capacităţii de muncă prevăzute la alin. (2) se suspendă începând cu luna următoare celei în care expiră perioada de 30 de zile de la data încetării stării de urgenţă, în situaţia neprezentării noului document, prevăzut de lege, după caz.</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(4) Plata pensiei de urmaş se efectuează, fără dovada continuării studiilor într-o formă de învăţământ organizată potrivit legii, în situaţia copiilor urmaşi dacă se află în continuarea studiilor. </w:t>
      </w:r>
      <w:proofErr w:type="gramStart"/>
      <w:r w:rsidRPr="00FF34D7">
        <w:rPr>
          <w:rFonts w:ascii="Times New Roman" w:hAnsi="Times New Roman" w:cs="Times New Roman"/>
          <w:i/>
          <w:iCs/>
          <w:sz w:val="28"/>
          <w:szCs w:val="28"/>
        </w:rPr>
        <w:t>Dovada continuării studiilor se prezintă casei teritoriale de pensii/casei de pensii sectoriale în termen de 30 zile de la data încetării stării de urgenţă."</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4.</w:t>
      </w:r>
      <w:r w:rsidRPr="00FF34D7">
        <w:rPr>
          <w:rFonts w:ascii="Times New Roman" w:hAnsi="Times New Roman" w:cs="Times New Roman"/>
          <w:i/>
          <w:iCs/>
          <w:sz w:val="28"/>
          <w:szCs w:val="28"/>
        </w:rPr>
        <w:t xml:space="preserve"> Reproducem mai </w:t>
      </w:r>
      <w:proofErr w:type="gramStart"/>
      <w:r w:rsidRPr="00FF34D7">
        <w:rPr>
          <w:rFonts w:ascii="Times New Roman" w:hAnsi="Times New Roman" w:cs="Times New Roman"/>
          <w:i/>
          <w:iCs/>
          <w:sz w:val="28"/>
          <w:szCs w:val="28"/>
        </w:rPr>
        <w:t>jos</w:t>
      </w:r>
      <w:proofErr w:type="gramEnd"/>
      <w:r w:rsidRPr="00FF34D7">
        <w:rPr>
          <w:rFonts w:ascii="Times New Roman" w:hAnsi="Times New Roman" w:cs="Times New Roman"/>
          <w:i/>
          <w:iCs/>
          <w:sz w:val="28"/>
          <w:szCs w:val="28"/>
        </w:rPr>
        <w:t xml:space="preserve"> prevederile </w:t>
      </w:r>
      <w:r w:rsidRPr="00FF34D7">
        <w:rPr>
          <w:rFonts w:ascii="Times New Roman" w:hAnsi="Times New Roman" w:cs="Times New Roman"/>
          <w:i/>
          <w:iCs/>
          <w:color w:val="008000"/>
          <w:sz w:val="28"/>
          <w:szCs w:val="28"/>
          <w:u w:val="single"/>
        </w:rPr>
        <w:t>art. XV</w:t>
      </w:r>
      <w:r w:rsidRPr="00FF34D7">
        <w:rPr>
          <w:rFonts w:ascii="Times New Roman" w:hAnsi="Times New Roman" w:cs="Times New Roman"/>
          <w:i/>
          <w:iCs/>
          <w:sz w:val="28"/>
          <w:szCs w:val="28"/>
        </w:rPr>
        <w:t xml:space="preserve"> - XVII din Legea nr. </w:t>
      </w:r>
      <w:proofErr w:type="gramStart"/>
      <w:r w:rsidRPr="00FF34D7">
        <w:rPr>
          <w:rFonts w:ascii="Times New Roman" w:hAnsi="Times New Roman" w:cs="Times New Roman"/>
          <w:i/>
          <w:iCs/>
          <w:sz w:val="28"/>
          <w:szCs w:val="28"/>
        </w:rPr>
        <w:t>282/2023 (</w:t>
      </w:r>
      <w:r w:rsidRPr="00FF34D7">
        <w:rPr>
          <w:rFonts w:ascii="Times New Roman" w:hAnsi="Times New Roman" w:cs="Times New Roman"/>
          <w:b/>
          <w:bCs/>
          <w:i/>
          <w:iCs/>
          <w:color w:val="008000"/>
          <w:sz w:val="28"/>
          <w:szCs w:val="28"/>
          <w:u w:val="single"/>
        </w:rPr>
        <w:t>#M20</w:t>
      </w:r>
      <w:r w:rsidRPr="00FF34D7">
        <w:rPr>
          <w:rFonts w:ascii="Times New Roman" w:hAnsi="Times New Roman" w:cs="Times New Roman"/>
          <w:i/>
          <w:iCs/>
          <w:sz w:val="28"/>
          <w:szCs w:val="28"/>
        </w:rPr>
        <w:t>).</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"ART. XV*)</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În vederea aplicării prevederilor prezentei legi, în termen de 60 de zile de la data intrării în vigoare a prezentei legi instituţiile implicate vor actualiza normele metodologice de aplicare a legislaţiei referitoare la pensiile de serviciu."</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#CIN</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w:t>
      </w:r>
      <w:r w:rsidRPr="00FF34D7">
        <w:rPr>
          <w:rFonts w:ascii="Times New Roman" w:hAnsi="Times New Roman" w:cs="Times New Roman"/>
          <w:i/>
          <w:iCs/>
          <w:sz w:val="28"/>
          <w:szCs w:val="28"/>
        </w:rPr>
        <w:t xml:space="preserve"> A se vedea şi: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 </w:t>
      </w:r>
      <w:r w:rsidRPr="00FF34D7">
        <w:rPr>
          <w:rFonts w:ascii="Times New Roman" w:hAnsi="Times New Roman" w:cs="Times New Roman"/>
          <w:i/>
          <w:iCs/>
          <w:color w:val="008000"/>
          <w:sz w:val="28"/>
          <w:szCs w:val="28"/>
          <w:u w:val="single"/>
        </w:rPr>
        <w:t>Ordinul</w:t>
      </w:r>
      <w:r w:rsidRPr="00FF34D7">
        <w:rPr>
          <w:rFonts w:ascii="Times New Roman" w:hAnsi="Times New Roman" w:cs="Times New Roman"/>
          <w:i/>
          <w:iCs/>
          <w:sz w:val="28"/>
          <w:szCs w:val="28"/>
        </w:rPr>
        <w:t xml:space="preserve"> ministrului transporturilor şi infrastructurii şi al ministrului muncii şi solidarităţii sociale nr. </w:t>
      </w:r>
      <w:proofErr w:type="gramStart"/>
      <w:r w:rsidRPr="00FF34D7">
        <w:rPr>
          <w:rFonts w:ascii="Times New Roman" w:hAnsi="Times New Roman" w:cs="Times New Roman"/>
          <w:i/>
          <w:iCs/>
          <w:sz w:val="28"/>
          <w:szCs w:val="28"/>
        </w:rPr>
        <w:t xml:space="preserve">2306/2521/2023 privind modificarea </w:t>
      </w:r>
      <w:r w:rsidRPr="00FF34D7">
        <w:rPr>
          <w:rFonts w:ascii="Times New Roman" w:hAnsi="Times New Roman" w:cs="Times New Roman"/>
          <w:i/>
          <w:iCs/>
          <w:color w:val="008000"/>
          <w:sz w:val="28"/>
          <w:szCs w:val="28"/>
          <w:u w:val="single"/>
        </w:rPr>
        <w:t>anexei</w:t>
      </w:r>
      <w:r w:rsidRPr="00FF34D7">
        <w:rPr>
          <w:rFonts w:ascii="Times New Roman" w:hAnsi="Times New Roman" w:cs="Times New Roman"/>
          <w:i/>
          <w:iCs/>
          <w:sz w:val="28"/>
          <w:szCs w:val="28"/>
        </w:rPr>
        <w:t xml:space="preserve"> la Ordinul ministrului transporturilor nr.</w:t>
      </w:r>
      <w:proofErr w:type="gramEnd"/>
      <w:r w:rsidRPr="00FF34D7">
        <w:rPr>
          <w:rFonts w:ascii="Times New Roman" w:hAnsi="Times New Roman" w:cs="Times New Roman"/>
          <w:i/>
          <w:iCs/>
          <w:sz w:val="28"/>
          <w:szCs w:val="28"/>
        </w:rPr>
        <w:t xml:space="preserve"> </w:t>
      </w:r>
      <w:proofErr w:type="gramStart"/>
      <w:r w:rsidRPr="00FF34D7">
        <w:rPr>
          <w:rFonts w:ascii="Times New Roman" w:hAnsi="Times New Roman" w:cs="Times New Roman"/>
          <w:i/>
          <w:iCs/>
          <w:sz w:val="28"/>
          <w:szCs w:val="28"/>
        </w:rPr>
        <w:t xml:space="preserve">1.064/2007 pentru aprobarea Normelor metodologice de aplicare a prevederilor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223/2007</w:t>
      </w:r>
      <w:r w:rsidRPr="00FF34D7">
        <w:rPr>
          <w:rFonts w:ascii="Times New Roman" w:hAnsi="Times New Roman" w:cs="Times New Roman"/>
          <w:i/>
          <w:iCs/>
          <w:sz w:val="28"/>
          <w:szCs w:val="28"/>
        </w:rPr>
        <w:t xml:space="preserve"> privind Statutul personalului aeronautic civil navigant profesionist din aviaţia civilă din România şi pentru modificarea şi completarea </w:t>
      </w:r>
      <w:r w:rsidRPr="00FF34D7">
        <w:rPr>
          <w:rFonts w:ascii="Times New Roman" w:hAnsi="Times New Roman" w:cs="Times New Roman"/>
          <w:i/>
          <w:iCs/>
          <w:color w:val="008000"/>
          <w:sz w:val="28"/>
          <w:szCs w:val="28"/>
          <w:u w:val="single"/>
        </w:rPr>
        <w:t>Ordinului</w:t>
      </w:r>
      <w:r w:rsidRPr="00FF34D7">
        <w:rPr>
          <w:rFonts w:ascii="Times New Roman" w:hAnsi="Times New Roman" w:cs="Times New Roman"/>
          <w:i/>
          <w:iCs/>
          <w:sz w:val="28"/>
          <w:szCs w:val="28"/>
        </w:rPr>
        <w:t xml:space="preserve"> ministrului transporturilor şi al ministrului muncii, familiei, protecţiei sociale şi persoanelor vârstnice nr. </w:t>
      </w:r>
      <w:proofErr w:type="gramStart"/>
      <w:r w:rsidRPr="00FF34D7">
        <w:rPr>
          <w:rFonts w:ascii="Times New Roman" w:hAnsi="Times New Roman" w:cs="Times New Roman"/>
          <w:i/>
          <w:iCs/>
          <w:sz w:val="28"/>
          <w:szCs w:val="28"/>
        </w:rPr>
        <w:t xml:space="preserve">816/1.349/2015 privind aprobarea Normelor metodologice de aplicare a prevederilor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83/2015</w:t>
      </w:r>
      <w:r w:rsidRPr="00FF34D7">
        <w:rPr>
          <w:rFonts w:ascii="Times New Roman" w:hAnsi="Times New Roman" w:cs="Times New Roman"/>
          <w:i/>
          <w:iCs/>
          <w:sz w:val="28"/>
          <w:szCs w:val="28"/>
        </w:rPr>
        <w:t xml:space="preserve"> pentru completarea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223/2007</w:t>
      </w:r>
      <w:r w:rsidRPr="00FF34D7">
        <w:rPr>
          <w:rFonts w:ascii="Times New Roman" w:hAnsi="Times New Roman" w:cs="Times New Roman"/>
          <w:i/>
          <w:iCs/>
          <w:sz w:val="28"/>
          <w:szCs w:val="28"/>
        </w:rPr>
        <w:t xml:space="preserve"> privind Statutul personalului aeronautic civil navigant profesionist din aviaţia civilă din România şi a prevederilor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71/2016</w:t>
      </w:r>
      <w:r w:rsidRPr="00FF34D7">
        <w:rPr>
          <w:rFonts w:ascii="Times New Roman" w:hAnsi="Times New Roman" w:cs="Times New Roman"/>
          <w:i/>
          <w:iCs/>
          <w:sz w:val="28"/>
          <w:szCs w:val="28"/>
        </w:rPr>
        <w:t xml:space="preserve"> pentru modificarea şi completarea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223/2007</w:t>
      </w:r>
      <w:r w:rsidRPr="00FF34D7">
        <w:rPr>
          <w:rFonts w:ascii="Times New Roman" w:hAnsi="Times New Roman" w:cs="Times New Roman"/>
          <w:i/>
          <w:iCs/>
          <w:sz w:val="28"/>
          <w:szCs w:val="28"/>
        </w:rPr>
        <w:t xml:space="preserve"> privind Statutul personalului aeronautic civil navigant profesionist din aviaţia civilă din România;</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 </w:t>
      </w:r>
      <w:r w:rsidRPr="00FF34D7">
        <w:rPr>
          <w:rFonts w:ascii="Times New Roman" w:hAnsi="Times New Roman" w:cs="Times New Roman"/>
          <w:i/>
          <w:iCs/>
          <w:color w:val="008000"/>
          <w:sz w:val="28"/>
          <w:szCs w:val="28"/>
          <w:u w:val="single"/>
        </w:rPr>
        <w:t>Ordinul</w:t>
      </w:r>
      <w:r w:rsidRPr="00FF34D7">
        <w:rPr>
          <w:rFonts w:ascii="Times New Roman" w:hAnsi="Times New Roman" w:cs="Times New Roman"/>
          <w:i/>
          <w:iCs/>
          <w:sz w:val="28"/>
          <w:szCs w:val="28"/>
        </w:rPr>
        <w:t xml:space="preserve"> secretarului general al Camerei Deputaţilor, al secretarului general al Senatului şi al preşedintelui Casei Naţionale de Pensii Publice nr. </w:t>
      </w:r>
      <w:proofErr w:type="gramStart"/>
      <w:r w:rsidRPr="00FF34D7">
        <w:rPr>
          <w:rFonts w:ascii="Times New Roman" w:hAnsi="Times New Roman" w:cs="Times New Roman"/>
          <w:i/>
          <w:iCs/>
          <w:sz w:val="28"/>
          <w:szCs w:val="28"/>
        </w:rPr>
        <w:t xml:space="preserve">285/135/210/2024 pentru aprobarea Normelor cu privire la punerea în aplicare a prevederilor </w:t>
      </w:r>
      <w:r w:rsidRPr="00FF34D7">
        <w:rPr>
          <w:rFonts w:ascii="Times New Roman" w:hAnsi="Times New Roman" w:cs="Times New Roman"/>
          <w:i/>
          <w:iCs/>
          <w:color w:val="008000"/>
          <w:sz w:val="28"/>
          <w:szCs w:val="28"/>
          <w:u w:val="single"/>
        </w:rPr>
        <w:t>art.</w:t>
      </w:r>
      <w:proofErr w:type="gramEnd"/>
      <w:r w:rsidRPr="00FF34D7">
        <w:rPr>
          <w:rFonts w:ascii="Times New Roman" w:hAnsi="Times New Roman" w:cs="Times New Roman"/>
          <w:i/>
          <w:iCs/>
          <w:color w:val="008000"/>
          <w:sz w:val="28"/>
          <w:szCs w:val="28"/>
          <w:u w:val="single"/>
        </w:rPr>
        <w:t xml:space="preserve"> XV</w:t>
      </w:r>
      <w:r w:rsidRPr="00FF34D7">
        <w:rPr>
          <w:rFonts w:ascii="Times New Roman" w:hAnsi="Times New Roman" w:cs="Times New Roman"/>
          <w:i/>
          <w:iCs/>
          <w:sz w:val="28"/>
          <w:szCs w:val="28"/>
        </w:rPr>
        <w:t xml:space="preserve"> din Legea nr. </w:t>
      </w:r>
      <w:proofErr w:type="gramStart"/>
      <w:r w:rsidRPr="00FF34D7">
        <w:rPr>
          <w:rFonts w:ascii="Times New Roman" w:hAnsi="Times New Roman" w:cs="Times New Roman"/>
          <w:i/>
          <w:iCs/>
          <w:sz w:val="28"/>
          <w:szCs w:val="28"/>
        </w:rPr>
        <w:t xml:space="preserve">282/2023 pentru modificarea şi completarea unor acte normative din domeniul pensiilor de serviciu şi a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227/2015</w:t>
      </w:r>
      <w:r w:rsidRPr="00FF34D7">
        <w:rPr>
          <w:rFonts w:ascii="Times New Roman" w:hAnsi="Times New Roman" w:cs="Times New Roman"/>
          <w:i/>
          <w:iCs/>
          <w:sz w:val="28"/>
          <w:szCs w:val="28"/>
        </w:rPr>
        <w:t xml:space="preserve"> privind Codul fiscal.</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"ART. XVI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Începând cu data intrării în vigoare a prezentei legi, cuantumul net al pensiilor de serviciu stabilite în baza prevederilor </w:t>
      </w:r>
      <w:r w:rsidRPr="00FF34D7">
        <w:rPr>
          <w:rFonts w:ascii="Times New Roman" w:hAnsi="Times New Roman" w:cs="Times New Roman"/>
          <w:i/>
          <w:iCs/>
          <w:color w:val="008000"/>
          <w:sz w:val="28"/>
          <w:szCs w:val="28"/>
          <w:u w:val="single"/>
        </w:rPr>
        <w:t xml:space="preserve">Legii nr. </w:t>
      </w:r>
      <w:proofErr w:type="gramStart"/>
      <w:r w:rsidRPr="00FF34D7">
        <w:rPr>
          <w:rFonts w:ascii="Times New Roman" w:hAnsi="Times New Roman" w:cs="Times New Roman"/>
          <w:i/>
          <w:iCs/>
          <w:color w:val="008000"/>
          <w:sz w:val="28"/>
          <w:szCs w:val="28"/>
          <w:u w:val="single"/>
        </w:rPr>
        <w:t>223/2007</w:t>
      </w:r>
      <w:r w:rsidRPr="00FF34D7">
        <w:rPr>
          <w:rFonts w:ascii="Times New Roman" w:hAnsi="Times New Roman" w:cs="Times New Roman"/>
          <w:i/>
          <w:iCs/>
          <w:sz w:val="28"/>
          <w:szCs w:val="28"/>
        </w:rPr>
        <w:t xml:space="preserve"> privind Statutul personalului aeronautic civil navigant profesionist din aviaţia civilă din România, cu modificările şi completările ulterioare, ale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7/2006</w:t>
      </w:r>
      <w:r w:rsidRPr="00FF34D7">
        <w:rPr>
          <w:rFonts w:ascii="Times New Roman" w:hAnsi="Times New Roman" w:cs="Times New Roman"/>
          <w:i/>
          <w:iCs/>
          <w:sz w:val="28"/>
          <w:szCs w:val="28"/>
        </w:rPr>
        <w:t xml:space="preserve"> privind statutul funcţionarului public parlamentar, republicată, cu modificările şi completările ulterioare, ale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216/2015</w:t>
      </w:r>
      <w:r w:rsidRPr="00FF34D7">
        <w:rPr>
          <w:rFonts w:ascii="Times New Roman" w:hAnsi="Times New Roman" w:cs="Times New Roman"/>
          <w:i/>
          <w:iCs/>
          <w:sz w:val="28"/>
          <w:szCs w:val="28"/>
        </w:rPr>
        <w:t xml:space="preserve"> privind acordarea pensiei de serviciu membrilor Corpului diplomatic şi consular al României, cu modificările ulterioare, ale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lastRenderedPageBreak/>
        <w:t>94/1992</w:t>
      </w:r>
      <w:r w:rsidRPr="00FF34D7">
        <w:rPr>
          <w:rFonts w:ascii="Times New Roman" w:hAnsi="Times New Roman" w:cs="Times New Roman"/>
          <w:i/>
          <w:iCs/>
          <w:sz w:val="28"/>
          <w:szCs w:val="28"/>
        </w:rPr>
        <w:t xml:space="preserve"> privind organizarea şi funcţionarea Curţii de Conturi, republicată, cu modificările şi completările ulterioare, şi ale </w:t>
      </w:r>
      <w:r w:rsidRPr="00FF34D7">
        <w:rPr>
          <w:rFonts w:ascii="Times New Roman" w:hAnsi="Times New Roman" w:cs="Times New Roman"/>
          <w:i/>
          <w:iCs/>
          <w:color w:val="008000"/>
          <w:sz w:val="28"/>
          <w:szCs w:val="28"/>
          <w:u w:val="single"/>
        </w:rPr>
        <w:t>Legii nr.</w:t>
      </w:r>
      <w:proofErr w:type="gramEnd"/>
      <w:r w:rsidRPr="00FF34D7">
        <w:rPr>
          <w:rFonts w:ascii="Times New Roman" w:hAnsi="Times New Roman" w:cs="Times New Roman"/>
          <w:i/>
          <w:iCs/>
          <w:color w:val="008000"/>
          <w:sz w:val="28"/>
          <w:szCs w:val="28"/>
          <w:u w:val="single"/>
        </w:rPr>
        <w:t xml:space="preserve"> </w:t>
      </w:r>
      <w:proofErr w:type="gramStart"/>
      <w:r w:rsidRPr="00FF34D7">
        <w:rPr>
          <w:rFonts w:ascii="Times New Roman" w:hAnsi="Times New Roman" w:cs="Times New Roman"/>
          <w:i/>
          <w:iCs/>
          <w:color w:val="008000"/>
          <w:sz w:val="28"/>
          <w:szCs w:val="28"/>
          <w:u w:val="single"/>
        </w:rPr>
        <w:t>223/2015</w:t>
      </w:r>
      <w:r w:rsidRPr="00FF34D7">
        <w:rPr>
          <w:rFonts w:ascii="Times New Roman" w:hAnsi="Times New Roman" w:cs="Times New Roman"/>
          <w:i/>
          <w:iCs/>
          <w:sz w:val="28"/>
          <w:szCs w:val="28"/>
        </w:rPr>
        <w:t xml:space="preserve"> privind pensiile militare de stat, cu modificările şi completările ulterioare, astfel cum au fost modificate şi completate prin prezenta lege, nu poate fi mai mare decât 100% din media venitului net corespunzător venitului brut care a constituit baza de calcul al pensiei de serviciu.</w:t>
      </w:r>
      <w:proofErr w:type="gramEnd"/>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(2) Pensia de serviciu netă reprezintă pensia de serviciu stabilită în cuantum brut din care se deduce impozitul pe venit, potrivit legislaţiei în vigoare.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(3) Venitul net reprezintă venitul brut care a constituit baza de calcul al pensiei de serviciu din care s-au dedus contribuţiile sociale obligatorii şi impozitul pe venit, potrivit legislaţiei în vigoare.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(4) Orice alte dispoziţii contrare prezentei legi se abrogă.</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(5) Persoanele care, până la data intrării în vigoare a prezentei legi, îndeplinesc cerinţele legale pentru obţinerea unei pensii de serviciu în baza reglementărilor din legile prevăzute la alin. (1) în vigoare anterior modificărilor şi completărilor aduse acestora prin prezenta lege pot solicita, până la data de 31 decembrie 2028, acordarea pensiei de serviciu conform reglementărilor respective."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"ART. XVII</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(1) Persoanele care îndeplinesc condiţiile pentru obţinerea mai multor pensii de serviciu, reglementate de legi cu caracter special, </w:t>
      </w:r>
      <w:proofErr w:type="gramStart"/>
      <w:r w:rsidRPr="00FF34D7">
        <w:rPr>
          <w:rFonts w:ascii="Times New Roman" w:hAnsi="Times New Roman" w:cs="Times New Roman"/>
          <w:i/>
          <w:iCs/>
          <w:sz w:val="28"/>
          <w:szCs w:val="28"/>
        </w:rPr>
        <w:t>optează</w:t>
      </w:r>
      <w:proofErr w:type="gramEnd"/>
      <w:r w:rsidRPr="00FF34D7">
        <w:rPr>
          <w:rFonts w:ascii="Times New Roman" w:hAnsi="Times New Roman" w:cs="Times New Roman"/>
          <w:i/>
          <w:iCs/>
          <w:sz w:val="28"/>
          <w:szCs w:val="28"/>
        </w:rPr>
        <w:t xml:space="preserve"> pentru obţinerea uneia dintre acestea.</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(2) În termen de 30 de zile de la data intrării în vigoare a prezentei legi, persoanele care cumulează două sau mai multe pensii de serviciu, reglementate de legi cu caracter special, optează pentru dreptul cel mai avantajos.</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i/>
          <w:iCs/>
          <w:sz w:val="28"/>
          <w:szCs w:val="28"/>
        </w:rPr>
        <w:t xml:space="preserve">    (3) Persoanele care îndeplinesc condiţiile pentru acordarea unei pensii dintr-un sistem propriu de asigurări sociale neintegrat sistemului public de pensii pot cumula această categorie de pensie cu pensia din sistemul public de pensii."</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ANEXA 1</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b/>
          <w:bCs/>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b/>
          <w:bCs/>
          <w:sz w:val="28"/>
          <w:szCs w:val="28"/>
        </w:rPr>
        <w:t>VÂRSTA STANDARD</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roofErr w:type="gramStart"/>
      <w:r w:rsidRPr="00FF34D7">
        <w:rPr>
          <w:rFonts w:ascii="Times New Roman" w:hAnsi="Times New Roman" w:cs="Times New Roman"/>
          <w:b/>
          <w:bCs/>
          <w:sz w:val="28"/>
          <w:szCs w:val="28"/>
        </w:rPr>
        <w:t>de</w:t>
      </w:r>
      <w:proofErr w:type="gramEnd"/>
      <w:r w:rsidRPr="00FF34D7">
        <w:rPr>
          <w:rFonts w:ascii="Times New Roman" w:hAnsi="Times New Roman" w:cs="Times New Roman"/>
          <w:b/>
          <w:bCs/>
          <w:sz w:val="28"/>
          <w:szCs w:val="28"/>
        </w:rPr>
        <w:t xml:space="preserve"> pensionare pentru militari, poliţişti şi funcţionari publici cu statut special din sistemul administraţiei penitenciare, din domeniul apărării naţionale, ordinii publice şi securităţii naţionale</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008000"/>
          <w:sz w:val="28"/>
          <w:szCs w:val="28"/>
          <w:u w:val="single"/>
        </w:rPr>
        <w:t>Tabelul 3Lex</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___________________________________________________________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Luna şi anul    |   Luna şi anul    | Vârsta standard de|</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xml:space="preserve">|   </w:t>
      </w:r>
      <w:proofErr w:type="gramStart"/>
      <w:r w:rsidRPr="00FF34D7">
        <w:rPr>
          <w:rFonts w:ascii="Courier New" w:hAnsi="Courier New" w:cs="Courier New"/>
        </w:rPr>
        <w:t>naşterii</w:t>
      </w:r>
      <w:proofErr w:type="gramEnd"/>
      <w:r w:rsidRPr="00FF34D7">
        <w:rPr>
          <w:rFonts w:ascii="Courier New" w:hAnsi="Courier New" w:cs="Courier New"/>
        </w:rPr>
        <w:t xml:space="preserve">        |   pensionării     | pensionare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                   |     (ani/luni)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1959    | Ianuarie 2016     |       56/3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1959    | Februarie 2016    |       56/3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1959    | Martie 2016       |       56/3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1960     | Mai 2016          |       56/4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1960    | Iunie 2016        |       56/4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lastRenderedPageBreak/>
        <w:t>| Martie 1960       | Iulie 2016        |       56/4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1960      | Septembrie 2016   |       56/5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1960          | Octombrie 2016    |       56/5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Iunie 1960        | Noiembrie 2016    |       56/5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1960        | Ianuarie 2017     |       56/6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1960       | Februarie 2017    |       56/6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1960   | Martie 2017       |       56/6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1960    | Mai 2017          |       56/7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1960    | Iunie 2017        |       56/7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1960    | Iulie 2017        |       56/7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1961     | Septembrie 2017   |       56/8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1961    | Octombrie 2017    |       56/8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Martie 1961       | Noiembrie 2017    |       56/8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1961      | Ianuarie 2018     |       56/9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1961          | Februarie 2018    |       56/9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Iunie 1961        | Martie 2018       |       56/9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1961        | Mai 2018          |       56/10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1961       | Iunie 2018        |       56/10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1961   | Iulie 2018        |       56/10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1961    | Septembrie 2018   |       56/11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1961    | Octombrie 2018    |       56/11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1961    | Noiembrie 2018    |       56/11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1962     | Ianuarie 2019     |       57/0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1962    | Februarie 2019    |       57/0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Martie 1962       | Martie 2019       |       57/0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1962      | Mai 2019          |       57/1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1962          | Iunie 2019        |       57/1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Iunie 1962        | Iulie 2019        |       57/1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1962        | Septembrie 2019   |       57/2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1962       | Octombrie 2019    |       57/2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1962   | Noiembrie 2019    |       57/2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1962    | Ianuarie 2020     |       57/3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lastRenderedPageBreak/>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1962    | Februarie 2020    |       57/3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1962    | Martie 2020       |       57/3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1963     | Mai 2020          |       57/4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1963    | Iunie 2020        |       57/4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Martie 1963       | Iulie 2020        |       57/4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1963      | Septembrie 2020   |       57/5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1963          | Octombrie 2020    |       57/5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Iunie 1963        | Noiembrie 2020    |       57/5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1963        | Ianuarie 2021     |       57/6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1963       | Februarie 2021    |       57/6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1963   | Martie 2021       |       57/6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1963    | Mai 2021          |       57/7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1963    | Iunie 2021        |       57/7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1963    | Iulie 2021        |       57/7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1964     | Septembrie 2021   |       57/8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1964    | Octombrie 2021    |       57/8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Martie 1964       | Noiembrie 2021    |       57/8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1964      | Ianuarie 2022     |       57/9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1964          | Februarie 2022    |       57/9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Iunie 1964        | Martie 2022       |       57/9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1964        | Mai 2022          |       57/10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1964       | Iunie 2022        |       57/10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1964   | Iulie 2022        |       57/10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1964    | Septembrie 2022   |       57/11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1964    | Octombrie 2022    |       57/11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1964    | Noiembrie 2022    |       57/11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1965     | Ianuarie 2023     |       58/0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1965    | Februarie 2023    |       58/0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Martie 1965       | Martie 2023       |       58/0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1965      | Mai 2023          |       58/1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1965          | Iunie 2023        |       58/1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lastRenderedPageBreak/>
        <w:t>| Iunie 1965        | Iulie 2023        |       58/1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1965        | Septembrie 2023   |       58/2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1965       | Octombrie 2023    |       58/2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1965   | Noiembrie 2023    |       58/2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1965    | Ianuarie 2024     |       58/3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1965    | Februarie 2024    |       58/3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1965    | Martie 2024       |       58/3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1966     | Mai 2024          |       58/4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1966    | Iunie 2024        |       58/4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Martie 1966       | Iulie 2024        |       58/4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1966      | Septembrie 2024   |       58/5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1966          | Octombrie 2024    |       58/5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Iunie 1966        | Noiembrie 2024    |       58/5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1966        | Ianuarie 2025     |       58/6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1966       | Februarie 2025    |       58/6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1966   | Martie 2025       |       58/6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1966    | Mai 2025          |       58/7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1966    | Iunie 2025        |       58/7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1966    | Iulie 2025        |       58/7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1967     | Septembrie 2025   |       58/8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1967    | Octombrie 2025    |       58/8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Martie 1967       | Noiembrie 2025    |       58/8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1967      | Ianuarie 2026     |       58/9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1967          | Februarie 2026    |       58/9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Iunie 1967        | Martie 2026       |       58/9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1967        | Mai 2026          |       58/10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1967       | Iunie 2026        |       58/10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1967   | Iulie 2026        |       58/10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1967    | Septembrie 2026   |       58/11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1967    | Octombrie 2026    |       58/11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1967    | Noiembrie 2026    |       58/11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1968     | Ianuarie 2027     |       59/0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lastRenderedPageBreak/>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1968    | Februarie 2027    |       59/0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Martie 1968       | Aprilie 2027      |       59/1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1968      | Mai 2027          |       59/1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1968          | Iulie 2027        |       59/2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Iunie 1968        | August 2027       |       59/2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1968        | Octombrie 2027    |       59/3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1968       | Noiembrie 2027    |       59/3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1968   | Ianuarie 2028     |       59/4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1968    | Februarie 2028    |       59/4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1968    | Aprilie 2028      |       59/5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1968    | Mai 2028          |       59/5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1969     | Iulie 2028        |       59/6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Februarie 1969    | August 2028       |       59/6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Martie 1969       | Octombrie 2028    |       59/7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Aprilie 1969      | Noiembrie 2028    |       59/7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Mai 1969          | Ianuarie 2029     |       59/8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Iunie 1969        | Februarie 2029    |       59/8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Iulie 1969        | Aprilie 2029      |       59/9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August 1969       | Mai 2029          |       59/9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Septembrie 1969   | Iulie 2029        |       59/10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Octombrie 1969    | August 2029       |       59/10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Noiembrie 1969    | Octombrie 2029    |       59/11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Decembrie 1969    | Noiembrie 2029    |       59/11       |</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rPr>
      </w:pPr>
      <w:r w:rsidRPr="00FF34D7">
        <w:rPr>
          <w:rFonts w:ascii="Courier New" w:hAnsi="Courier New" w:cs="Courier New"/>
        </w:rPr>
        <w:t>| Ianuarie 1970     | Ianuarie 2030     |       60/0        |</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Courier New" w:hAnsi="Courier New" w:cs="Courier New"/>
        </w:rPr>
        <w:t>|___________________|___________________|___________________|</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ANEXA 2</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b/>
          <w:bCs/>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VÂRSTA STANDARD DE PENSIONARE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proofErr w:type="gramStart"/>
      <w:r w:rsidRPr="00FF34D7">
        <w:rPr>
          <w:rFonts w:ascii="Times New Roman" w:hAnsi="Times New Roman" w:cs="Times New Roman"/>
          <w:b/>
          <w:bCs/>
          <w:i/>
          <w:iCs/>
          <w:sz w:val="28"/>
          <w:szCs w:val="28"/>
        </w:rPr>
        <w:t>pentru</w:t>
      </w:r>
      <w:proofErr w:type="gramEnd"/>
      <w:r w:rsidRPr="00FF34D7">
        <w:rPr>
          <w:rFonts w:ascii="Times New Roman" w:hAnsi="Times New Roman" w:cs="Times New Roman"/>
          <w:b/>
          <w:bCs/>
          <w:i/>
          <w:iCs/>
          <w:sz w:val="28"/>
          <w:szCs w:val="28"/>
        </w:rPr>
        <w:t xml:space="preserve"> militari, poliţişti şi funcţionari publici cu statut special din sistemul administraţiei penitenciare, din domeniul apărării naţionale, ordinii publice şi securităţii naţionale</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Tabelul 4Lex</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_____________________________________________________________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lastRenderedPageBreak/>
        <w:t>| Anul        | Vârsta standard | Vechime minimă efectivă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w:t>
      </w:r>
      <w:proofErr w:type="gramStart"/>
      <w:r w:rsidRPr="00FF34D7">
        <w:rPr>
          <w:rFonts w:ascii="Courier New" w:hAnsi="Courier New" w:cs="Courier New"/>
          <w:i/>
          <w:iCs/>
        </w:rPr>
        <w:t>pensionării</w:t>
      </w:r>
      <w:proofErr w:type="gramEnd"/>
      <w:r w:rsidRPr="00FF34D7">
        <w:rPr>
          <w:rFonts w:ascii="Courier New" w:hAnsi="Courier New" w:cs="Courier New"/>
          <w:i/>
          <w:iCs/>
        </w:rPr>
        <w:t xml:space="preserve"> | la data         | necesară pentru deschiderea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 pensionării     | dreptului de pensie </w:t>
      </w:r>
      <w:proofErr w:type="gramStart"/>
      <w:r w:rsidRPr="00FF34D7">
        <w:rPr>
          <w:rFonts w:ascii="Courier New" w:hAnsi="Courier New" w:cs="Courier New"/>
          <w:i/>
          <w:iCs/>
        </w:rPr>
        <w:t>pentru  |</w:t>
      </w:r>
      <w:proofErr w:type="gramEnd"/>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     - ani -     | limită de vârstă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2030     |       60        |              25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2031     |       61        |              25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2032     |       62        |              25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2033     |       63        |              25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2034     |       64        |              25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2035     |       65        |              25             |</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Courier New" w:hAnsi="Courier New" w:cs="Courier New"/>
          <w:i/>
          <w:iCs/>
        </w:rPr>
        <w:t>|_____________|_________________|_____________________________|</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#M20</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sz w:val="28"/>
          <w:szCs w:val="28"/>
        </w:rPr>
        <w:t xml:space="preserve">    </w:t>
      </w:r>
      <w:r w:rsidRPr="00FF34D7">
        <w:rPr>
          <w:rFonts w:ascii="Times New Roman" w:hAnsi="Times New Roman" w:cs="Times New Roman"/>
          <w:color w:val="FF0000"/>
          <w:sz w:val="28"/>
          <w:szCs w:val="28"/>
          <w:u w:val="single"/>
        </w:rPr>
        <w:t>ANEXA 3</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b/>
          <w:bCs/>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b/>
          <w:bCs/>
          <w:i/>
          <w:iCs/>
          <w:sz w:val="28"/>
          <w:szCs w:val="28"/>
        </w:rPr>
        <w:t>NUMĂRUL LUNILOR CARE CONSTITUIE BAZA DE CALCUL</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proofErr w:type="gramStart"/>
      <w:r w:rsidRPr="00FF34D7">
        <w:rPr>
          <w:rFonts w:ascii="Times New Roman" w:hAnsi="Times New Roman" w:cs="Times New Roman"/>
          <w:b/>
          <w:bCs/>
          <w:i/>
          <w:iCs/>
          <w:sz w:val="28"/>
          <w:szCs w:val="28"/>
        </w:rPr>
        <w:t>utilizată</w:t>
      </w:r>
      <w:proofErr w:type="gramEnd"/>
      <w:r w:rsidRPr="00FF34D7">
        <w:rPr>
          <w:rFonts w:ascii="Times New Roman" w:hAnsi="Times New Roman" w:cs="Times New Roman"/>
          <w:b/>
          <w:bCs/>
          <w:i/>
          <w:iCs/>
          <w:sz w:val="28"/>
          <w:szCs w:val="28"/>
        </w:rPr>
        <w:t xml:space="preserve"> la stabilirea pensiei de serviciu pentru personalul cu statut de militar/poliţist/funcţionar public cu statut special din sistemul de apărare, ordine publică şi securitate naţională</w:t>
      </w: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i/>
          <w:iCs/>
          <w:sz w:val="28"/>
          <w:szCs w:val="28"/>
        </w:rPr>
      </w:pPr>
      <w:r w:rsidRPr="00FF34D7">
        <w:rPr>
          <w:rFonts w:ascii="Times New Roman" w:hAnsi="Times New Roman" w:cs="Times New Roman"/>
          <w:i/>
          <w:iCs/>
          <w:sz w:val="28"/>
          <w:szCs w:val="28"/>
        </w:rPr>
        <w:t xml:space="preserve">    </w:t>
      </w:r>
      <w:r w:rsidRPr="00FF34D7">
        <w:rPr>
          <w:rFonts w:ascii="Times New Roman" w:hAnsi="Times New Roman" w:cs="Times New Roman"/>
          <w:i/>
          <w:iCs/>
          <w:color w:val="008000"/>
          <w:sz w:val="28"/>
          <w:szCs w:val="28"/>
          <w:u w:val="single"/>
        </w:rPr>
        <w:t>Tabelul 5Lex</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__________________________________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proofErr w:type="gramStart"/>
      <w:r w:rsidRPr="00FF34D7">
        <w:rPr>
          <w:rFonts w:ascii="Courier New" w:hAnsi="Courier New" w:cs="Courier New"/>
          <w:i/>
          <w:iCs/>
        </w:rPr>
        <w:t>|  Luna</w:t>
      </w:r>
      <w:proofErr w:type="gramEnd"/>
      <w:r w:rsidRPr="00FF34D7">
        <w:rPr>
          <w:rFonts w:ascii="Courier New" w:hAnsi="Courier New" w:cs="Courier New"/>
          <w:i/>
          <w:iCs/>
        </w:rPr>
        <w:t xml:space="preserve"> şi anul   | Număr luni     |</w:t>
      </w:r>
    </w:p>
    <w:p w:rsidR="00FF34D7" w:rsidRPr="00FF34D7" w:rsidRDefault="00FF34D7" w:rsidP="00FF34D7">
      <w:pPr>
        <w:autoSpaceDE w:val="0"/>
        <w:autoSpaceDN w:val="0"/>
        <w:adjustRightInd w:val="0"/>
        <w:spacing w:after="0" w:line="240" w:lineRule="auto"/>
        <w:rPr>
          <w:rFonts w:ascii="Courier New" w:hAnsi="Courier New" w:cs="Courier New"/>
          <w:i/>
          <w:iCs/>
        </w:rPr>
      </w:pPr>
      <w:proofErr w:type="gramStart"/>
      <w:r w:rsidRPr="00FF34D7">
        <w:rPr>
          <w:rFonts w:ascii="Courier New" w:hAnsi="Courier New" w:cs="Courier New"/>
          <w:i/>
          <w:iCs/>
        </w:rPr>
        <w:t>|  pensionării</w:t>
      </w:r>
      <w:proofErr w:type="gramEnd"/>
      <w:r w:rsidRPr="00FF34D7">
        <w:rPr>
          <w:rFonts w:ascii="Courier New" w:hAnsi="Courier New" w:cs="Courier New"/>
          <w:i/>
          <w:iCs/>
        </w:rPr>
        <w:t xml:space="preserve">    | bază de calcul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2024   |       12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2024  |</w:t>
      </w:r>
      <w:proofErr w:type="gramEnd"/>
      <w:r w:rsidRPr="00FF34D7">
        <w:rPr>
          <w:rFonts w:ascii="Courier New" w:hAnsi="Courier New" w:cs="Courier New"/>
          <w:i/>
          <w:iCs/>
        </w:rPr>
        <w:t xml:space="preserve">       12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2024     |       12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2024    |       12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2024        |       12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2024      |       12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2024      |       13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2024     |       13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2024 |       13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2024  |</w:t>
      </w:r>
      <w:proofErr w:type="gramEnd"/>
      <w:r w:rsidRPr="00FF34D7">
        <w:rPr>
          <w:rFonts w:ascii="Courier New" w:hAnsi="Courier New" w:cs="Courier New"/>
          <w:i/>
          <w:iCs/>
        </w:rPr>
        <w:t xml:space="preserve">       13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2024  |</w:t>
      </w:r>
      <w:proofErr w:type="gramEnd"/>
      <w:r w:rsidRPr="00FF34D7">
        <w:rPr>
          <w:rFonts w:ascii="Courier New" w:hAnsi="Courier New" w:cs="Courier New"/>
          <w:i/>
          <w:iCs/>
        </w:rPr>
        <w:t xml:space="preserve">       13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2024  |</w:t>
      </w:r>
      <w:proofErr w:type="gramEnd"/>
      <w:r w:rsidRPr="00FF34D7">
        <w:rPr>
          <w:rFonts w:ascii="Courier New" w:hAnsi="Courier New" w:cs="Courier New"/>
          <w:i/>
          <w:iCs/>
        </w:rPr>
        <w:t xml:space="preserve">       13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2025   |       14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2025  |</w:t>
      </w:r>
      <w:proofErr w:type="gramEnd"/>
      <w:r w:rsidRPr="00FF34D7">
        <w:rPr>
          <w:rFonts w:ascii="Courier New" w:hAnsi="Courier New" w:cs="Courier New"/>
          <w:i/>
          <w:iCs/>
        </w:rPr>
        <w:t xml:space="preserve">       14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2025     |       14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lastRenderedPageBreak/>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2025    |       14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2025        |       14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2025      |       14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2025      |       15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2025     |       15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2025 |       15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2025  |</w:t>
      </w:r>
      <w:proofErr w:type="gramEnd"/>
      <w:r w:rsidRPr="00FF34D7">
        <w:rPr>
          <w:rFonts w:ascii="Courier New" w:hAnsi="Courier New" w:cs="Courier New"/>
          <w:i/>
          <w:iCs/>
        </w:rPr>
        <w:t xml:space="preserve">       15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2025  |</w:t>
      </w:r>
      <w:proofErr w:type="gramEnd"/>
      <w:r w:rsidRPr="00FF34D7">
        <w:rPr>
          <w:rFonts w:ascii="Courier New" w:hAnsi="Courier New" w:cs="Courier New"/>
          <w:i/>
          <w:iCs/>
        </w:rPr>
        <w:t xml:space="preserve">       15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2025  |</w:t>
      </w:r>
      <w:proofErr w:type="gramEnd"/>
      <w:r w:rsidRPr="00FF34D7">
        <w:rPr>
          <w:rFonts w:ascii="Courier New" w:hAnsi="Courier New" w:cs="Courier New"/>
          <w:i/>
          <w:iCs/>
        </w:rPr>
        <w:t xml:space="preserve">       15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2026   |       16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2026  |</w:t>
      </w:r>
      <w:proofErr w:type="gramEnd"/>
      <w:r w:rsidRPr="00FF34D7">
        <w:rPr>
          <w:rFonts w:ascii="Courier New" w:hAnsi="Courier New" w:cs="Courier New"/>
          <w:i/>
          <w:iCs/>
        </w:rPr>
        <w:t xml:space="preserve">       16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2026     |       16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2026    |       16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2026        |       16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2026      |       16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2026      |       17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2026     |       17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2026 |       17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2026  |</w:t>
      </w:r>
      <w:proofErr w:type="gramEnd"/>
      <w:r w:rsidRPr="00FF34D7">
        <w:rPr>
          <w:rFonts w:ascii="Courier New" w:hAnsi="Courier New" w:cs="Courier New"/>
          <w:i/>
          <w:iCs/>
        </w:rPr>
        <w:t xml:space="preserve">       17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2026  |</w:t>
      </w:r>
      <w:proofErr w:type="gramEnd"/>
      <w:r w:rsidRPr="00FF34D7">
        <w:rPr>
          <w:rFonts w:ascii="Courier New" w:hAnsi="Courier New" w:cs="Courier New"/>
          <w:i/>
          <w:iCs/>
        </w:rPr>
        <w:t xml:space="preserve">       17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2026  |</w:t>
      </w:r>
      <w:proofErr w:type="gramEnd"/>
      <w:r w:rsidRPr="00FF34D7">
        <w:rPr>
          <w:rFonts w:ascii="Courier New" w:hAnsi="Courier New" w:cs="Courier New"/>
          <w:i/>
          <w:iCs/>
        </w:rPr>
        <w:t xml:space="preserve">       17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2027   |       18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2027  |</w:t>
      </w:r>
      <w:proofErr w:type="gramEnd"/>
      <w:r w:rsidRPr="00FF34D7">
        <w:rPr>
          <w:rFonts w:ascii="Courier New" w:hAnsi="Courier New" w:cs="Courier New"/>
          <w:i/>
          <w:iCs/>
        </w:rPr>
        <w:t xml:space="preserve">       18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2027     |       18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2027    |       18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2027        |       18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2027      |       18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2027      |       19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2027     |       19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2027 |       19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2027  |</w:t>
      </w:r>
      <w:proofErr w:type="gramEnd"/>
      <w:r w:rsidRPr="00FF34D7">
        <w:rPr>
          <w:rFonts w:ascii="Courier New" w:hAnsi="Courier New" w:cs="Courier New"/>
          <w:i/>
          <w:iCs/>
        </w:rPr>
        <w:t xml:space="preserve">       19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lastRenderedPageBreak/>
        <w:t xml:space="preserve">| Noiembrie </w:t>
      </w:r>
      <w:proofErr w:type="gramStart"/>
      <w:r w:rsidRPr="00FF34D7">
        <w:rPr>
          <w:rFonts w:ascii="Courier New" w:hAnsi="Courier New" w:cs="Courier New"/>
          <w:i/>
          <w:iCs/>
        </w:rPr>
        <w:t>2027  |</w:t>
      </w:r>
      <w:proofErr w:type="gramEnd"/>
      <w:r w:rsidRPr="00FF34D7">
        <w:rPr>
          <w:rFonts w:ascii="Courier New" w:hAnsi="Courier New" w:cs="Courier New"/>
          <w:i/>
          <w:iCs/>
        </w:rPr>
        <w:t xml:space="preserve">       19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2027  |</w:t>
      </w:r>
      <w:proofErr w:type="gramEnd"/>
      <w:r w:rsidRPr="00FF34D7">
        <w:rPr>
          <w:rFonts w:ascii="Courier New" w:hAnsi="Courier New" w:cs="Courier New"/>
          <w:i/>
          <w:iCs/>
        </w:rPr>
        <w:t xml:space="preserve">       19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2028   |       20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2028  |</w:t>
      </w:r>
      <w:proofErr w:type="gramEnd"/>
      <w:r w:rsidRPr="00FF34D7">
        <w:rPr>
          <w:rFonts w:ascii="Courier New" w:hAnsi="Courier New" w:cs="Courier New"/>
          <w:i/>
          <w:iCs/>
        </w:rPr>
        <w:t xml:space="preserve">       20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2028     |       20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2028    |       20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2028        |       20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2028      |       20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2028      |       21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2028     |       21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2028 |       21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2028  |</w:t>
      </w:r>
      <w:proofErr w:type="gramEnd"/>
      <w:r w:rsidRPr="00FF34D7">
        <w:rPr>
          <w:rFonts w:ascii="Courier New" w:hAnsi="Courier New" w:cs="Courier New"/>
          <w:i/>
          <w:iCs/>
        </w:rPr>
        <w:t xml:space="preserve">       21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2028  |</w:t>
      </w:r>
      <w:proofErr w:type="gramEnd"/>
      <w:r w:rsidRPr="00FF34D7">
        <w:rPr>
          <w:rFonts w:ascii="Courier New" w:hAnsi="Courier New" w:cs="Courier New"/>
          <w:i/>
          <w:iCs/>
        </w:rPr>
        <w:t xml:space="preserve">       21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2028  |</w:t>
      </w:r>
      <w:proofErr w:type="gramEnd"/>
      <w:r w:rsidRPr="00FF34D7">
        <w:rPr>
          <w:rFonts w:ascii="Courier New" w:hAnsi="Courier New" w:cs="Courier New"/>
          <w:i/>
          <w:iCs/>
        </w:rPr>
        <w:t xml:space="preserve">       21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2029   |       22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2029  |</w:t>
      </w:r>
      <w:proofErr w:type="gramEnd"/>
      <w:r w:rsidRPr="00FF34D7">
        <w:rPr>
          <w:rFonts w:ascii="Courier New" w:hAnsi="Courier New" w:cs="Courier New"/>
          <w:i/>
          <w:iCs/>
        </w:rPr>
        <w:t xml:space="preserve">       23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2029     |       24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2029    |       25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2029        |       26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2029      |       27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2029      |       28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2029     |       29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2029 |       30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2029  |</w:t>
      </w:r>
      <w:proofErr w:type="gramEnd"/>
      <w:r w:rsidRPr="00FF34D7">
        <w:rPr>
          <w:rFonts w:ascii="Courier New" w:hAnsi="Courier New" w:cs="Courier New"/>
          <w:i/>
          <w:iCs/>
        </w:rPr>
        <w:t xml:space="preserve">       31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2029  |</w:t>
      </w:r>
      <w:proofErr w:type="gramEnd"/>
      <w:r w:rsidRPr="00FF34D7">
        <w:rPr>
          <w:rFonts w:ascii="Courier New" w:hAnsi="Courier New" w:cs="Courier New"/>
          <w:i/>
          <w:iCs/>
        </w:rPr>
        <w:t xml:space="preserve">       32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2029  |</w:t>
      </w:r>
      <w:proofErr w:type="gramEnd"/>
      <w:r w:rsidRPr="00FF34D7">
        <w:rPr>
          <w:rFonts w:ascii="Courier New" w:hAnsi="Courier New" w:cs="Courier New"/>
          <w:i/>
          <w:iCs/>
        </w:rPr>
        <w:t xml:space="preserve">       33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2030   |       34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2030  |</w:t>
      </w:r>
      <w:proofErr w:type="gramEnd"/>
      <w:r w:rsidRPr="00FF34D7">
        <w:rPr>
          <w:rFonts w:ascii="Courier New" w:hAnsi="Courier New" w:cs="Courier New"/>
          <w:i/>
          <w:iCs/>
        </w:rPr>
        <w:t xml:space="preserve">       35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2030     |       36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2030    |       37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2030        |       38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2030      |       39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lastRenderedPageBreak/>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2030      |       40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2030     |       41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2030 |       42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2030  |</w:t>
      </w:r>
      <w:proofErr w:type="gramEnd"/>
      <w:r w:rsidRPr="00FF34D7">
        <w:rPr>
          <w:rFonts w:ascii="Courier New" w:hAnsi="Courier New" w:cs="Courier New"/>
          <w:i/>
          <w:iCs/>
        </w:rPr>
        <w:t xml:space="preserve">       43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2030  |</w:t>
      </w:r>
      <w:proofErr w:type="gramEnd"/>
      <w:r w:rsidRPr="00FF34D7">
        <w:rPr>
          <w:rFonts w:ascii="Courier New" w:hAnsi="Courier New" w:cs="Courier New"/>
          <w:i/>
          <w:iCs/>
        </w:rPr>
        <w:t xml:space="preserve">       44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2030  |</w:t>
      </w:r>
      <w:proofErr w:type="gramEnd"/>
      <w:r w:rsidRPr="00FF34D7">
        <w:rPr>
          <w:rFonts w:ascii="Courier New" w:hAnsi="Courier New" w:cs="Courier New"/>
          <w:i/>
          <w:iCs/>
        </w:rPr>
        <w:t xml:space="preserve">       45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2031   |       46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2031  |</w:t>
      </w:r>
      <w:proofErr w:type="gramEnd"/>
      <w:r w:rsidRPr="00FF34D7">
        <w:rPr>
          <w:rFonts w:ascii="Courier New" w:hAnsi="Courier New" w:cs="Courier New"/>
          <w:i/>
          <w:iCs/>
        </w:rPr>
        <w:t xml:space="preserve">       47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2031     |       48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2031    |       49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2031        |       50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2031      |       51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2031      |       52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2031     |       53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2031 |       54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2031  |</w:t>
      </w:r>
      <w:proofErr w:type="gramEnd"/>
      <w:r w:rsidRPr="00FF34D7">
        <w:rPr>
          <w:rFonts w:ascii="Courier New" w:hAnsi="Courier New" w:cs="Courier New"/>
          <w:i/>
          <w:iCs/>
        </w:rPr>
        <w:t xml:space="preserve">       55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2031  |</w:t>
      </w:r>
      <w:proofErr w:type="gramEnd"/>
      <w:r w:rsidRPr="00FF34D7">
        <w:rPr>
          <w:rFonts w:ascii="Courier New" w:hAnsi="Courier New" w:cs="Courier New"/>
          <w:i/>
          <w:iCs/>
        </w:rPr>
        <w:t xml:space="preserve">       56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2031  |</w:t>
      </w:r>
      <w:proofErr w:type="gramEnd"/>
      <w:r w:rsidRPr="00FF34D7">
        <w:rPr>
          <w:rFonts w:ascii="Courier New" w:hAnsi="Courier New" w:cs="Courier New"/>
          <w:i/>
          <w:iCs/>
        </w:rPr>
        <w:t xml:space="preserve">       57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2032   |       58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2032  |</w:t>
      </w:r>
      <w:proofErr w:type="gramEnd"/>
      <w:r w:rsidRPr="00FF34D7">
        <w:rPr>
          <w:rFonts w:ascii="Courier New" w:hAnsi="Courier New" w:cs="Courier New"/>
          <w:i/>
          <w:iCs/>
        </w:rPr>
        <w:t xml:space="preserve">       59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2032     |       60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2032    |       61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2032        |       62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2032      |       63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2032      |       64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2032     |       65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2032 |       66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2032  |</w:t>
      </w:r>
      <w:proofErr w:type="gramEnd"/>
      <w:r w:rsidRPr="00FF34D7">
        <w:rPr>
          <w:rFonts w:ascii="Courier New" w:hAnsi="Courier New" w:cs="Courier New"/>
          <w:i/>
          <w:iCs/>
        </w:rPr>
        <w:t xml:space="preserve">       67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2032  |</w:t>
      </w:r>
      <w:proofErr w:type="gramEnd"/>
      <w:r w:rsidRPr="00FF34D7">
        <w:rPr>
          <w:rFonts w:ascii="Courier New" w:hAnsi="Courier New" w:cs="Courier New"/>
          <w:i/>
          <w:iCs/>
        </w:rPr>
        <w:t xml:space="preserve">       68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2032  |</w:t>
      </w:r>
      <w:proofErr w:type="gramEnd"/>
      <w:r w:rsidRPr="00FF34D7">
        <w:rPr>
          <w:rFonts w:ascii="Courier New" w:hAnsi="Courier New" w:cs="Courier New"/>
          <w:i/>
          <w:iCs/>
        </w:rPr>
        <w:t xml:space="preserve">       69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2033   |       70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lastRenderedPageBreak/>
        <w:t xml:space="preserve">| Februarie </w:t>
      </w:r>
      <w:proofErr w:type="gramStart"/>
      <w:r w:rsidRPr="00FF34D7">
        <w:rPr>
          <w:rFonts w:ascii="Courier New" w:hAnsi="Courier New" w:cs="Courier New"/>
          <w:i/>
          <w:iCs/>
        </w:rPr>
        <w:t>2033  |</w:t>
      </w:r>
      <w:proofErr w:type="gramEnd"/>
      <w:r w:rsidRPr="00FF34D7">
        <w:rPr>
          <w:rFonts w:ascii="Courier New" w:hAnsi="Courier New" w:cs="Courier New"/>
          <w:i/>
          <w:iCs/>
        </w:rPr>
        <w:t xml:space="preserve">       71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2033     |       72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2033    |       73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2033        |       74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2033      |       75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2033      |       76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2033     |       77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2033 |       78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2033  |</w:t>
      </w:r>
      <w:proofErr w:type="gramEnd"/>
      <w:r w:rsidRPr="00FF34D7">
        <w:rPr>
          <w:rFonts w:ascii="Courier New" w:hAnsi="Courier New" w:cs="Courier New"/>
          <w:i/>
          <w:iCs/>
        </w:rPr>
        <w:t xml:space="preserve">       79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2033  |</w:t>
      </w:r>
      <w:proofErr w:type="gramEnd"/>
      <w:r w:rsidRPr="00FF34D7">
        <w:rPr>
          <w:rFonts w:ascii="Courier New" w:hAnsi="Courier New" w:cs="Courier New"/>
          <w:i/>
          <w:iCs/>
        </w:rPr>
        <w:t xml:space="preserve">       80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2033  |</w:t>
      </w:r>
      <w:proofErr w:type="gramEnd"/>
      <w:r w:rsidRPr="00FF34D7">
        <w:rPr>
          <w:rFonts w:ascii="Courier New" w:hAnsi="Courier New" w:cs="Courier New"/>
          <w:i/>
          <w:iCs/>
        </w:rPr>
        <w:t xml:space="preserve">       82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2034   |       84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2034  |</w:t>
      </w:r>
      <w:proofErr w:type="gramEnd"/>
      <w:r w:rsidRPr="00FF34D7">
        <w:rPr>
          <w:rFonts w:ascii="Courier New" w:hAnsi="Courier New" w:cs="Courier New"/>
          <w:i/>
          <w:iCs/>
        </w:rPr>
        <w:t xml:space="preserve">       86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2034     |       88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2034    |       90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2034        |       92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2034      |       94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2034      |       96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2034     |       98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2034 |      100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2034  |</w:t>
      </w:r>
      <w:proofErr w:type="gramEnd"/>
      <w:r w:rsidRPr="00FF34D7">
        <w:rPr>
          <w:rFonts w:ascii="Courier New" w:hAnsi="Courier New" w:cs="Courier New"/>
          <w:i/>
          <w:iCs/>
        </w:rPr>
        <w:t xml:space="preserve">      102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2034  |</w:t>
      </w:r>
      <w:proofErr w:type="gramEnd"/>
      <w:r w:rsidRPr="00FF34D7">
        <w:rPr>
          <w:rFonts w:ascii="Courier New" w:hAnsi="Courier New" w:cs="Courier New"/>
          <w:i/>
          <w:iCs/>
        </w:rPr>
        <w:t xml:space="preserve">      104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2034  |</w:t>
      </w:r>
      <w:proofErr w:type="gramEnd"/>
      <w:r w:rsidRPr="00FF34D7">
        <w:rPr>
          <w:rFonts w:ascii="Courier New" w:hAnsi="Courier New" w:cs="Courier New"/>
          <w:i/>
          <w:iCs/>
        </w:rPr>
        <w:t xml:space="preserve">      106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2035   |      108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2035  |</w:t>
      </w:r>
      <w:proofErr w:type="gramEnd"/>
      <w:r w:rsidRPr="00FF34D7">
        <w:rPr>
          <w:rFonts w:ascii="Courier New" w:hAnsi="Courier New" w:cs="Courier New"/>
          <w:i/>
          <w:iCs/>
        </w:rPr>
        <w:t xml:space="preserve">      110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2035     |      112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2035    |      114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2035        |      116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2035      |      118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2035      |      120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2035     |      122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2035 |      124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lastRenderedPageBreak/>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2035  |</w:t>
      </w:r>
      <w:proofErr w:type="gramEnd"/>
      <w:r w:rsidRPr="00FF34D7">
        <w:rPr>
          <w:rFonts w:ascii="Courier New" w:hAnsi="Courier New" w:cs="Courier New"/>
          <w:i/>
          <w:iCs/>
        </w:rPr>
        <w:t xml:space="preserve">      126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2035  |</w:t>
      </w:r>
      <w:proofErr w:type="gramEnd"/>
      <w:r w:rsidRPr="00FF34D7">
        <w:rPr>
          <w:rFonts w:ascii="Courier New" w:hAnsi="Courier New" w:cs="Courier New"/>
          <w:i/>
          <w:iCs/>
        </w:rPr>
        <w:t xml:space="preserve">      128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2035  |</w:t>
      </w:r>
      <w:proofErr w:type="gramEnd"/>
      <w:r w:rsidRPr="00FF34D7">
        <w:rPr>
          <w:rFonts w:ascii="Courier New" w:hAnsi="Courier New" w:cs="Courier New"/>
          <w:i/>
          <w:iCs/>
        </w:rPr>
        <w:t xml:space="preserve">      130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2036   |      132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2036  |</w:t>
      </w:r>
      <w:proofErr w:type="gramEnd"/>
      <w:r w:rsidRPr="00FF34D7">
        <w:rPr>
          <w:rFonts w:ascii="Courier New" w:hAnsi="Courier New" w:cs="Courier New"/>
          <w:i/>
          <w:iCs/>
        </w:rPr>
        <w:t xml:space="preserve">      134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2036     |      136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2036    |      138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2036        |      140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2036      |      142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2036      |      144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2036     |      146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2036 |      148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2036  |</w:t>
      </w:r>
      <w:proofErr w:type="gramEnd"/>
      <w:r w:rsidRPr="00FF34D7">
        <w:rPr>
          <w:rFonts w:ascii="Courier New" w:hAnsi="Courier New" w:cs="Courier New"/>
          <w:i/>
          <w:iCs/>
        </w:rPr>
        <w:t xml:space="preserve">      150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2036  |</w:t>
      </w:r>
      <w:proofErr w:type="gramEnd"/>
      <w:r w:rsidRPr="00FF34D7">
        <w:rPr>
          <w:rFonts w:ascii="Courier New" w:hAnsi="Courier New" w:cs="Courier New"/>
          <w:i/>
          <w:iCs/>
        </w:rPr>
        <w:t xml:space="preserve">      152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2036  |</w:t>
      </w:r>
      <w:proofErr w:type="gramEnd"/>
      <w:r w:rsidRPr="00FF34D7">
        <w:rPr>
          <w:rFonts w:ascii="Courier New" w:hAnsi="Courier New" w:cs="Courier New"/>
          <w:i/>
          <w:iCs/>
        </w:rPr>
        <w:t xml:space="preserve">      154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2037   |      156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2037  |</w:t>
      </w:r>
      <w:proofErr w:type="gramEnd"/>
      <w:r w:rsidRPr="00FF34D7">
        <w:rPr>
          <w:rFonts w:ascii="Courier New" w:hAnsi="Courier New" w:cs="Courier New"/>
          <w:i/>
          <w:iCs/>
        </w:rPr>
        <w:t xml:space="preserve">      158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2037     |      160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2037    |      162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2037        |      164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2037      |      166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2037      |      168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2037     |      170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2037 |      172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2037  |</w:t>
      </w:r>
      <w:proofErr w:type="gramEnd"/>
      <w:r w:rsidRPr="00FF34D7">
        <w:rPr>
          <w:rFonts w:ascii="Courier New" w:hAnsi="Courier New" w:cs="Courier New"/>
          <w:i/>
          <w:iCs/>
        </w:rPr>
        <w:t xml:space="preserve">      174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2037  |</w:t>
      </w:r>
      <w:proofErr w:type="gramEnd"/>
      <w:r w:rsidRPr="00FF34D7">
        <w:rPr>
          <w:rFonts w:ascii="Courier New" w:hAnsi="Courier New" w:cs="Courier New"/>
          <w:i/>
          <w:iCs/>
        </w:rPr>
        <w:t xml:space="preserve">      176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2037  |</w:t>
      </w:r>
      <w:proofErr w:type="gramEnd"/>
      <w:r w:rsidRPr="00FF34D7">
        <w:rPr>
          <w:rFonts w:ascii="Courier New" w:hAnsi="Courier New" w:cs="Courier New"/>
          <w:i/>
          <w:iCs/>
        </w:rPr>
        <w:t xml:space="preserve">      178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2038   |      180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2038  |</w:t>
      </w:r>
      <w:proofErr w:type="gramEnd"/>
      <w:r w:rsidRPr="00FF34D7">
        <w:rPr>
          <w:rFonts w:ascii="Courier New" w:hAnsi="Courier New" w:cs="Courier New"/>
          <w:i/>
          <w:iCs/>
        </w:rPr>
        <w:t xml:space="preserve">      182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2038     |      184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2038    |      186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lastRenderedPageBreak/>
        <w:t>| Mai 2038        |      188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2038      |      190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2038      |      192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2038     |      194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2038 |      196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2038  |</w:t>
      </w:r>
      <w:proofErr w:type="gramEnd"/>
      <w:r w:rsidRPr="00FF34D7">
        <w:rPr>
          <w:rFonts w:ascii="Courier New" w:hAnsi="Courier New" w:cs="Courier New"/>
          <w:i/>
          <w:iCs/>
        </w:rPr>
        <w:t xml:space="preserve">      198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2038  |</w:t>
      </w:r>
      <w:proofErr w:type="gramEnd"/>
      <w:r w:rsidRPr="00FF34D7">
        <w:rPr>
          <w:rFonts w:ascii="Courier New" w:hAnsi="Courier New" w:cs="Courier New"/>
          <w:i/>
          <w:iCs/>
        </w:rPr>
        <w:t xml:space="preserve">      200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2038  |</w:t>
      </w:r>
      <w:proofErr w:type="gramEnd"/>
      <w:r w:rsidRPr="00FF34D7">
        <w:rPr>
          <w:rFonts w:ascii="Courier New" w:hAnsi="Courier New" w:cs="Courier New"/>
          <w:i/>
          <w:iCs/>
        </w:rPr>
        <w:t xml:space="preserve">      202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2039   |      204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2039  |</w:t>
      </w:r>
      <w:proofErr w:type="gramEnd"/>
      <w:r w:rsidRPr="00FF34D7">
        <w:rPr>
          <w:rFonts w:ascii="Courier New" w:hAnsi="Courier New" w:cs="Courier New"/>
          <w:i/>
          <w:iCs/>
        </w:rPr>
        <w:t xml:space="preserve">      206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2039     |      208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2039    |      210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2039        |      212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2039      |      214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2039      |      216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2039     |      218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2039 |      220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2039  |</w:t>
      </w:r>
      <w:proofErr w:type="gramEnd"/>
      <w:r w:rsidRPr="00FF34D7">
        <w:rPr>
          <w:rFonts w:ascii="Courier New" w:hAnsi="Courier New" w:cs="Courier New"/>
          <w:i/>
          <w:iCs/>
        </w:rPr>
        <w:t xml:space="preserve">      222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2039  |</w:t>
      </w:r>
      <w:proofErr w:type="gramEnd"/>
      <w:r w:rsidRPr="00FF34D7">
        <w:rPr>
          <w:rFonts w:ascii="Courier New" w:hAnsi="Courier New" w:cs="Courier New"/>
          <w:i/>
          <w:iCs/>
        </w:rPr>
        <w:t xml:space="preserve">      224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2039  |</w:t>
      </w:r>
      <w:proofErr w:type="gramEnd"/>
      <w:r w:rsidRPr="00FF34D7">
        <w:rPr>
          <w:rFonts w:ascii="Courier New" w:hAnsi="Courier New" w:cs="Courier New"/>
          <w:i/>
          <w:iCs/>
        </w:rPr>
        <w:t xml:space="preserve">      226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2040   |      228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2040  |</w:t>
      </w:r>
      <w:proofErr w:type="gramEnd"/>
      <w:r w:rsidRPr="00FF34D7">
        <w:rPr>
          <w:rFonts w:ascii="Courier New" w:hAnsi="Courier New" w:cs="Courier New"/>
          <w:i/>
          <w:iCs/>
        </w:rPr>
        <w:t xml:space="preserve">      230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2040     |      232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2040    |      234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2040        |      236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2040      |      238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2040      |      240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2040     |      242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2040 |      244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2040  |</w:t>
      </w:r>
      <w:proofErr w:type="gramEnd"/>
      <w:r w:rsidRPr="00FF34D7">
        <w:rPr>
          <w:rFonts w:ascii="Courier New" w:hAnsi="Courier New" w:cs="Courier New"/>
          <w:i/>
          <w:iCs/>
        </w:rPr>
        <w:t xml:space="preserve">      246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2040  |</w:t>
      </w:r>
      <w:proofErr w:type="gramEnd"/>
      <w:r w:rsidRPr="00FF34D7">
        <w:rPr>
          <w:rFonts w:ascii="Courier New" w:hAnsi="Courier New" w:cs="Courier New"/>
          <w:i/>
          <w:iCs/>
        </w:rPr>
        <w:t xml:space="preserve">      248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2040  |</w:t>
      </w:r>
      <w:proofErr w:type="gramEnd"/>
      <w:r w:rsidRPr="00FF34D7">
        <w:rPr>
          <w:rFonts w:ascii="Courier New" w:hAnsi="Courier New" w:cs="Courier New"/>
          <w:i/>
          <w:iCs/>
        </w:rPr>
        <w:t xml:space="preserve">      250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lastRenderedPageBreak/>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2041   |      252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2041  |</w:t>
      </w:r>
      <w:proofErr w:type="gramEnd"/>
      <w:r w:rsidRPr="00FF34D7">
        <w:rPr>
          <w:rFonts w:ascii="Courier New" w:hAnsi="Courier New" w:cs="Courier New"/>
          <w:i/>
          <w:iCs/>
        </w:rPr>
        <w:t xml:space="preserve">      254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2041     |      256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2041    |      258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2041        |      260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2041      |      262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2041      |      264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2041     |      266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2041 |      268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2041  |</w:t>
      </w:r>
      <w:proofErr w:type="gramEnd"/>
      <w:r w:rsidRPr="00FF34D7">
        <w:rPr>
          <w:rFonts w:ascii="Courier New" w:hAnsi="Courier New" w:cs="Courier New"/>
          <w:i/>
          <w:iCs/>
        </w:rPr>
        <w:t xml:space="preserve">      270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2041  |</w:t>
      </w:r>
      <w:proofErr w:type="gramEnd"/>
      <w:r w:rsidRPr="00FF34D7">
        <w:rPr>
          <w:rFonts w:ascii="Courier New" w:hAnsi="Courier New" w:cs="Courier New"/>
          <w:i/>
          <w:iCs/>
        </w:rPr>
        <w:t xml:space="preserve">      272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2041  |</w:t>
      </w:r>
      <w:proofErr w:type="gramEnd"/>
      <w:r w:rsidRPr="00FF34D7">
        <w:rPr>
          <w:rFonts w:ascii="Courier New" w:hAnsi="Courier New" w:cs="Courier New"/>
          <w:i/>
          <w:iCs/>
        </w:rPr>
        <w:t xml:space="preserve">      274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2042   |      276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Februarie </w:t>
      </w:r>
      <w:proofErr w:type="gramStart"/>
      <w:r w:rsidRPr="00FF34D7">
        <w:rPr>
          <w:rFonts w:ascii="Courier New" w:hAnsi="Courier New" w:cs="Courier New"/>
          <w:i/>
          <w:iCs/>
        </w:rPr>
        <w:t>2042  |</w:t>
      </w:r>
      <w:proofErr w:type="gramEnd"/>
      <w:r w:rsidRPr="00FF34D7">
        <w:rPr>
          <w:rFonts w:ascii="Courier New" w:hAnsi="Courier New" w:cs="Courier New"/>
          <w:i/>
          <w:iCs/>
        </w:rPr>
        <w:t xml:space="preserve">      278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Martie 2042     |      280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Aprilie 2042    |      282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Mai 2042        |      284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Iunie 2042      |      286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Iulie 2042      |      288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August 2042     |      290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Septembrie 2042 |      292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Octombrie </w:t>
      </w:r>
      <w:proofErr w:type="gramStart"/>
      <w:r w:rsidRPr="00FF34D7">
        <w:rPr>
          <w:rFonts w:ascii="Courier New" w:hAnsi="Courier New" w:cs="Courier New"/>
          <w:i/>
          <w:iCs/>
        </w:rPr>
        <w:t>2042  |</w:t>
      </w:r>
      <w:proofErr w:type="gramEnd"/>
      <w:r w:rsidRPr="00FF34D7">
        <w:rPr>
          <w:rFonts w:ascii="Courier New" w:hAnsi="Courier New" w:cs="Courier New"/>
          <w:i/>
          <w:iCs/>
        </w:rPr>
        <w:t xml:space="preserve">      294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Noiembrie </w:t>
      </w:r>
      <w:proofErr w:type="gramStart"/>
      <w:r w:rsidRPr="00FF34D7">
        <w:rPr>
          <w:rFonts w:ascii="Courier New" w:hAnsi="Courier New" w:cs="Courier New"/>
          <w:i/>
          <w:iCs/>
        </w:rPr>
        <w:t>2042  |</w:t>
      </w:r>
      <w:proofErr w:type="gramEnd"/>
      <w:r w:rsidRPr="00FF34D7">
        <w:rPr>
          <w:rFonts w:ascii="Courier New" w:hAnsi="Courier New" w:cs="Courier New"/>
          <w:i/>
          <w:iCs/>
        </w:rPr>
        <w:t xml:space="preserve">      296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xml:space="preserve">| Decembrie </w:t>
      </w:r>
      <w:proofErr w:type="gramStart"/>
      <w:r w:rsidRPr="00FF34D7">
        <w:rPr>
          <w:rFonts w:ascii="Courier New" w:hAnsi="Courier New" w:cs="Courier New"/>
          <w:i/>
          <w:iCs/>
        </w:rPr>
        <w:t>2042  |</w:t>
      </w:r>
      <w:proofErr w:type="gramEnd"/>
      <w:r w:rsidRPr="00FF34D7">
        <w:rPr>
          <w:rFonts w:ascii="Courier New" w:hAnsi="Courier New" w:cs="Courier New"/>
          <w:i/>
          <w:iCs/>
        </w:rPr>
        <w:t xml:space="preserve">      298       |</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Courier New" w:hAnsi="Courier New" w:cs="Courier New"/>
          <w:i/>
          <w:iCs/>
        </w:rPr>
      </w:pPr>
      <w:r w:rsidRPr="00FF34D7">
        <w:rPr>
          <w:rFonts w:ascii="Courier New" w:hAnsi="Courier New" w:cs="Courier New"/>
          <w:i/>
          <w:iCs/>
        </w:rPr>
        <w:t>| Ianuarie 2043   |      300       |</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Courier New" w:hAnsi="Courier New" w:cs="Courier New"/>
          <w:i/>
          <w:iCs/>
        </w:rPr>
        <w:t>|_________________|________________|</w:t>
      </w: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p>
    <w:p w:rsidR="00FF34D7" w:rsidRPr="00FF34D7" w:rsidRDefault="00FF34D7" w:rsidP="00FF34D7">
      <w:pPr>
        <w:autoSpaceDE w:val="0"/>
        <w:autoSpaceDN w:val="0"/>
        <w:adjustRightInd w:val="0"/>
        <w:spacing w:after="0" w:line="240" w:lineRule="auto"/>
        <w:rPr>
          <w:rFonts w:ascii="Times New Roman" w:hAnsi="Times New Roman" w:cs="Times New Roman"/>
          <w:sz w:val="28"/>
          <w:szCs w:val="28"/>
        </w:rPr>
      </w:pPr>
      <w:r w:rsidRPr="00FF34D7">
        <w:rPr>
          <w:rFonts w:ascii="Times New Roman" w:hAnsi="Times New Roman" w:cs="Times New Roman"/>
          <w:b/>
          <w:bCs/>
          <w:color w:val="008000"/>
          <w:sz w:val="28"/>
          <w:szCs w:val="28"/>
          <w:u w:val="single"/>
        </w:rPr>
        <w:t>#B</w:t>
      </w:r>
    </w:p>
    <w:p w:rsidR="00FD4D0E" w:rsidRDefault="00FF34D7" w:rsidP="00FF34D7">
      <w:r w:rsidRPr="00FF34D7">
        <w:rPr>
          <w:rFonts w:ascii="Times New Roman" w:hAnsi="Times New Roman" w:cs="Times New Roman"/>
          <w:sz w:val="28"/>
          <w:szCs w:val="28"/>
        </w:rPr>
        <w:t xml:space="preserve">                              ---------------</w:t>
      </w:r>
    </w:p>
    <w:sectPr w:rsidR="00FD4D0E" w:rsidSect="00D9044E">
      <w:pgSz w:w="11907" w:h="16840" w:code="9"/>
      <w:pgMar w:top="567" w:right="567" w:bottom="567" w:left="1418" w:header="0" w:footer="0"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proofState w:grammar="clean"/>
  <w:defaultTabStop w:val="720"/>
  <w:hyphenationZone w:val="425"/>
  <w:drawingGridHorizontalSpacing w:val="110"/>
  <w:displayHorizontalDrawingGridEvery w:val="2"/>
  <w:displayVerticalDrawingGridEvery w:val="2"/>
  <w:characterSpacingControl w:val="doNotCompress"/>
  <w:compat/>
  <w:rsids>
    <w:rsidRoot w:val="00FF34D7"/>
    <w:rsid w:val="00430507"/>
    <w:rsid w:val="005C0ACF"/>
    <w:rsid w:val="006B5FF0"/>
    <w:rsid w:val="00CC1285"/>
    <w:rsid w:val="00D9044E"/>
    <w:rsid w:val="00E610AC"/>
    <w:rsid w:val="00EA5C03"/>
    <w:rsid w:val="00FD4D0E"/>
    <w:rsid w:val="00FF34D7"/>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4D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53</Pages>
  <Words>22677</Words>
  <Characters>131532</Characters>
  <Application>Microsoft Office Word</Application>
  <DocSecurity>0</DocSecurity>
  <Lines>1096</Lines>
  <Paragraphs>307</Paragraphs>
  <ScaleCrop>false</ScaleCrop>
  <Company/>
  <LinksUpToDate>false</LinksUpToDate>
  <CharactersWithSpaces>153902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DIMA MIHAELA</dc:creator>
  <cp:keywords/>
  <dc:description/>
  <cp:lastModifiedBy>Admin</cp:lastModifiedBy>
  <cp:revision>4</cp:revision>
  <dcterms:created xsi:type="dcterms:W3CDTF">2024-07-22T06:33:00Z</dcterms:created>
  <dcterms:modified xsi:type="dcterms:W3CDTF">2024-07-22T06:44:00Z</dcterms:modified>
</cp:coreProperties>
</file>